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3F48" w:rsidRPr="00F44769" w:rsidRDefault="00F44769" w:rsidP="00F44769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r w:rsidRPr="00F44769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F44769" w:rsidRPr="00F44769" w:rsidRDefault="004507B9" w:rsidP="00F44769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r w:rsidRPr="00F44769">
        <w:rPr>
          <w:rFonts w:ascii="Cambria" w:hAnsi="Cambria"/>
          <w:b/>
          <w:sz w:val="20"/>
          <w:szCs w:val="20"/>
        </w:rPr>
        <w:t>РАСПОРЯЖЕНИЕ</w:t>
      </w:r>
      <w:bookmarkEnd w:id="1"/>
    </w:p>
    <w:p w:rsidR="006C3F48" w:rsidRPr="00F44769" w:rsidRDefault="004507B9" w:rsidP="00F44769">
      <w:pPr>
        <w:jc w:val="center"/>
        <w:rPr>
          <w:rFonts w:ascii="Cambria" w:hAnsi="Cambria"/>
          <w:b/>
          <w:sz w:val="20"/>
          <w:szCs w:val="20"/>
        </w:rPr>
      </w:pPr>
      <w:r w:rsidRPr="00F44769">
        <w:rPr>
          <w:rFonts w:ascii="Cambria" w:hAnsi="Cambria"/>
          <w:b/>
          <w:sz w:val="20"/>
          <w:szCs w:val="20"/>
        </w:rPr>
        <w:t>30 августа 2022 года</w:t>
      </w:r>
      <w:r w:rsidR="00415391" w:rsidRPr="00F44769">
        <w:rPr>
          <w:rFonts w:ascii="Cambria" w:hAnsi="Cambria"/>
          <w:b/>
          <w:sz w:val="20"/>
          <w:szCs w:val="20"/>
        </w:rPr>
        <w:t xml:space="preserve"> </w:t>
      </w:r>
      <w:r w:rsidRPr="00F44769">
        <w:rPr>
          <w:rFonts w:ascii="Cambria" w:hAnsi="Cambria"/>
          <w:b/>
          <w:sz w:val="20"/>
          <w:szCs w:val="20"/>
        </w:rPr>
        <w:t>№</w:t>
      </w:r>
      <w:r w:rsidR="00415391" w:rsidRPr="00F44769">
        <w:rPr>
          <w:rFonts w:ascii="Cambria" w:hAnsi="Cambria"/>
          <w:b/>
          <w:sz w:val="20"/>
          <w:szCs w:val="20"/>
        </w:rPr>
        <w:t xml:space="preserve"> </w:t>
      </w:r>
      <w:r w:rsidRPr="00F44769">
        <w:rPr>
          <w:rFonts w:ascii="Cambria" w:hAnsi="Cambria"/>
          <w:b/>
          <w:sz w:val="20"/>
          <w:szCs w:val="20"/>
        </w:rPr>
        <w:t>1443</w:t>
      </w:r>
      <w:r w:rsidR="00415391" w:rsidRPr="00F44769">
        <w:rPr>
          <w:rFonts w:ascii="Cambria" w:hAnsi="Cambria"/>
          <w:b/>
          <w:sz w:val="20"/>
          <w:szCs w:val="20"/>
        </w:rPr>
        <w:t>-р</w:t>
      </w:r>
    </w:p>
    <w:p w:rsidR="006C3F48" w:rsidRPr="00F44769" w:rsidRDefault="00F44769" w:rsidP="00F44769">
      <w:pPr>
        <w:jc w:val="center"/>
        <w:rPr>
          <w:rFonts w:ascii="Cambria" w:hAnsi="Cambria"/>
          <w:b/>
          <w:sz w:val="20"/>
          <w:szCs w:val="20"/>
        </w:rPr>
      </w:pPr>
      <w:r w:rsidRPr="00F44769">
        <w:rPr>
          <w:rFonts w:ascii="Cambria" w:hAnsi="Cambria"/>
          <w:b/>
          <w:sz w:val="20"/>
          <w:szCs w:val="20"/>
        </w:rPr>
        <w:t>«О приватизации муниципального</w:t>
      </w:r>
      <w:r w:rsidR="004507B9" w:rsidRPr="00F44769">
        <w:rPr>
          <w:rFonts w:ascii="Cambria" w:hAnsi="Cambria"/>
          <w:b/>
          <w:sz w:val="20"/>
          <w:szCs w:val="20"/>
        </w:rPr>
        <w:t xml:space="preserve"> имущества - нежилого здания, расположенного по адресу: г. Астрахань, Кировский район, ул. Нечаева, д. 24 (литер А) путем продажи на открытых аукцион</w:t>
      </w:r>
      <w:r w:rsidR="004507B9" w:rsidRPr="00F44769">
        <w:rPr>
          <w:rFonts w:ascii="Cambria" w:hAnsi="Cambria"/>
          <w:b/>
          <w:sz w:val="20"/>
          <w:szCs w:val="20"/>
        </w:rPr>
        <w:softHyphen/>
        <w:t>ных торгах в электронной форме</w:t>
      </w:r>
      <w:r w:rsidRPr="00F44769">
        <w:rPr>
          <w:rFonts w:ascii="Cambria" w:hAnsi="Cambria"/>
          <w:b/>
          <w:sz w:val="20"/>
          <w:szCs w:val="20"/>
        </w:rPr>
        <w:t>»</w:t>
      </w:r>
    </w:p>
    <w:bookmarkEnd w:id="0"/>
    <w:p w:rsidR="006C3F48" w:rsidRPr="00F44769" w:rsidRDefault="004507B9" w:rsidP="00F44769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44769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</w:t>
      </w:r>
      <w:r w:rsidRPr="00F44769">
        <w:rPr>
          <w:rFonts w:ascii="Arial" w:hAnsi="Arial" w:cs="Arial"/>
          <w:sz w:val="18"/>
          <w:szCs w:val="18"/>
        </w:rPr>
        <w:softHyphen/>
        <w:t>ственного и муниципального имущества», постановлением Правительства Российской Федерации от 27.08.2012 № 860 «Об организации и проведении продажи государственного или муниципального имущества в электронной форме», решением Городской Думы муниципального образования «Город Астрахань» от 16.12.2021 № 143 «Об утверждении прогнозного плана при</w:t>
      </w:r>
      <w:r w:rsidRPr="00F44769">
        <w:rPr>
          <w:rFonts w:ascii="Arial" w:hAnsi="Arial" w:cs="Arial"/>
          <w:sz w:val="18"/>
          <w:szCs w:val="18"/>
        </w:rPr>
        <w:softHyphen/>
        <w:t>ватизации муниципального имущества муниципального образования «Город Астрахань» на 2022-2024 годы»:</w:t>
      </w:r>
      <w:proofErr w:type="gramEnd"/>
    </w:p>
    <w:p w:rsidR="006C3F48" w:rsidRPr="00F44769" w:rsidRDefault="00415391" w:rsidP="00F447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44769">
        <w:rPr>
          <w:rFonts w:ascii="Arial" w:hAnsi="Arial" w:cs="Arial"/>
          <w:sz w:val="18"/>
          <w:szCs w:val="18"/>
        </w:rPr>
        <w:t xml:space="preserve">1. </w:t>
      </w:r>
      <w:r w:rsidR="004507B9" w:rsidRPr="00F44769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4507B9" w:rsidRPr="00F44769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6C3F48" w:rsidRPr="00F44769" w:rsidRDefault="00415391" w:rsidP="00F447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44769">
        <w:rPr>
          <w:rFonts w:ascii="Arial" w:hAnsi="Arial" w:cs="Arial"/>
          <w:sz w:val="18"/>
          <w:szCs w:val="18"/>
        </w:rPr>
        <w:t xml:space="preserve">1.1. </w:t>
      </w:r>
      <w:r w:rsidR="004507B9" w:rsidRPr="00F44769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4507B9" w:rsidRPr="00F44769">
        <w:rPr>
          <w:rFonts w:ascii="Arial" w:hAnsi="Arial" w:cs="Arial"/>
          <w:sz w:val="18"/>
          <w:szCs w:val="18"/>
        </w:rPr>
        <w:softHyphen/>
        <w:t>ного имущества - нежилого здания, расположенного по адресу: г. Астра</w:t>
      </w:r>
      <w:r w:rsidR="004507B9" w:rsidRPr="00F44769">
        <w:rPr>
          <w:rFonts w:ascii="Arial" w:hAnsi="Arial" w:cs="Arial"/>
          <w:sz w:val="18"/>
          <w:szCs w:val="18"/>
        </w:rPr>
        <w:softHyphen/>
        <w:t xml:space="preserve">хань, Кировский район, ул. Нечаева, д. 24 (литер А), общей площадью 277,9 </w:t>
      </w:r>
      <w:proofErr w:type="spellStart"/>
      <w:r w:rsidR="004507B9" w:rsidRPr="00F44769">
        <w:rPr>
          <w:rFonts w:ascii="Arial" w:hAnsi="Arial" w:cs="Arial"/>
          <w:sz w:val="18"/>
          <w:szCs w:val="18"/>
        </w:rPr>
        <w:t>кв</w:t>
      </w:r>
      <w:proofErr w:type="gramStart"/>
      <w:r w:rsidR="004507B9" w:rsidRPr="00F44769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4507B9" w:rsidRPr="00F44769">
        <w:rPr>
          <w:rFonts w:ascii="Arial" w:hAnsi="Arial" w:cs="Arial"/>
          <w:sz w:val="18"/>
          <w:szCs w:val="18"/>
        </w:rPr>
        <w:t>, кадастровый номер 30:12:010050:160 (далее - объект приватизации) в электронной форме путем проведения аукциона с открытой формой подачи предложений о цене имущества:</w:t>
      </w:r>
    </w:p>
    <w:p w:rsidR="006C3F48" w:rsidRPr="00F44769" w:rsidRDefault="00415391" w:rsidP="00F447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44769">
        <w:rPr>
          <w:rFonts w:ascii="Arial" w:hAnsi="Arial" w:cs="Arial"/>
          <w:sz w:val="18"/>
          <w:szCs w:val="18"/>
        </w:rPr>
        <w:t xml:space="preserve">1.1.1. </w:t>
      </w:r>
      <w:r w:rsidR="004507B9" w:rsidRPr="00F44769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об оценке объекта приватизации, составленного независимым оцен</w:t>
      </w:r>
      <w:r w:rsidR="004507B9" w:rsidRPr="00F44769">
        <w:rPr>
          <w:rFonts w:ascii="Arial" w:hAnsi="Arial" w:cs="Arial"/>
          <w:sz w:val="18"/>
          <w:szCs w:val="18"/>
        </w:rPr>
        <w:softHyphen/>
        <w:t>щиком.</w:t>
      </w:r>
    </w:p>
    <w:p w:rsidR="006C3F48" w:rsidRPr="00F44769" w:rsidRDefault="00415391" w:rsidP="00F447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44769">
        <w:rPr>
          <w:rFonts w:ascii="Arial" w:hAnsi="Arial" w:cs="Arial"/>
          <w:sz w:val="18"/>
          <w:szCs w:val="18"/>
        </w:rPr>
        <w:t xml:space="preserve">1.1.2. </w:t>
      </w:r>
      <w:proofErr w:type="gramStart"/>
      <w:r w:rsidR="004507B9" w:rsidRPr="00F44769">
        <w:rPr>
          <w:rFonts w:ascii="Arial" w:hAnsi="Arial" w:cs="Arial"/>
          <w:sz w:val="18"/>
          <w:szCs w:val="18"/>
        </w:rPr>
        <w:t>Подготовить информационное сообщение по продаже объекта приватизации на аукционе в электронной форме и обеспечить его размеще</w:t>
      </w:r>
      <w:r w:rsidR="004507B9" w:rsidRPr="00F44769">
        <w:rPr>
          <w:rFonts w:ascii="Arial" w:hAnsi="Arial" w:cs="Arial"/>
          <w:sz w:val="18"/>
          <w:szCs w:val="18"/>
        </w:rPr>
        <w:softHyphen/>
        <w:t>ние на официальном сайте Российской Федерации в информационно - теле</w:t>
      </w:r>
      <w:r w:rsidR="004507B9" w:rsidRPr="00F44769">
        <w:rPr>
          <w:rFonts w:ascii="Arial" w:hAnsi="Arial" w:cs="Arial"/>
          <w:sz w:val="18"/>
          <w:szCs w:val="18"/>
        </w:rPr>
        <w:softHyphen/>
        <w:t xml:space="preserve">коммуникационной сети «Интернет» </w:t>
      </w:r>
      <w:hyperlink r:id="rId8" w:history="1">
        <w:r w:rsidR="004507B9" w:rsidRPr="00F44769">
          <w:rPr>
            <w:rStyle w:val="a4"/>
            <w:rFonts w:ascii="Arial" w:hAnsi="Arial" w:cs="Arial"/>
            <w:sz w:val="18"/>
            <w:szCs w:val="18"/>
          </w:rPr>
          <w:t>www.torgi.gov.ru</w:t>
        </w:r>
      </w:hyperlink>
      <w:r w:rsidR="004507B9" w:rsidRPr="00F44769">
        <w:rPr>
          <w:rFonts w:ascii="Arial" w:hAnsi="Arial" w:cs="Arial"/>
          <w:sz w:val="18"/>
          <w:szCs w:val="18"/>
        </w:rPr>
        <w:t xml:space="preserve"> (далее </w:t>
      </w:r>
      <w:r w:rsidR="0090254C">
        <w:rPr>
          <w:rFonts w:ascii="Arial" w:hAnsi="Arial" w:cs="Arial"/>
          <w:sz w:val="18"/>
          <w:szCs w:val="18"/>
        </w:rPr>
        <w:t>–</w:t>
      </w:r>
      <w:r w:rsidR="004507B9" w:rsidRPr="00F44769">
        <w:rPr>
          <w:rFonts w:ascii="Arial" w:hAnsi="Arial" w:cs="Arial"/>
          <w:sz w:val="18"/>
          <w:szCs w:val="18"/>
        </w:rPr>
        <w:t xml:space="preserve"> официальный</w:t>
      </w:r>
      <w:r w:rsidR="0090254C">
        <w:rPr>
          <w:rFonts w:ascii="Arial" w:hAnsi="Arial" w:cs="Arial"/>
          <w:sz w:val="18"/>
          <w:szCs w:val="18"/>
        </w:rPr>
        <w:t xml:space="preserve"> </w:t>
      </w:r>
      <w:r w:rsidR="004507B9" w:rsidRPr="00F44769">
        <w:rPr>
          <w:rFonts w:ascii="Arial" w:hAnsi="Arial" w:cs="Arial"/>
          <w:sz w:val="18"/>
          <w:szCs w:val="18"/>
        </w:rPr>
        <w:t xml:space="preserve">сайт в сети «Интернет» </w:t>
      </w:r>
      <w:hyperlink r:id="rId9" w:history="1">
        <w:r w:rsidR="004507B9" w:rsidRPr="00F44769">
          <w:rPr>
            <w:rStyle w:val="a4"/>
            <w:rFonts w:ascii="Arial" w:hAnsi="Arial" w:cs="Arial"/>
            <w:sz w:val="18"/>
            <w:szCs w:val="18"/>
          </w:rPr>
          <w:t>www.torgi.gov.ru</w:t>
        </w:r>
      </w:hyperlink>
      <w:r w:rsidR="004507B9" w:rsidRPr="00F44769">
        <w:rPr>
          <w:rFonts w:ascii="Arial" w:hAnsi="Arial" w:cs="Arial"/>
          <w:sz w:val="18"/>
          <w:szCs w:val="18"/>
        </w:rPr>
        <w:t>) и на официальном сайте админи</w:t>
      </w:r>
      <w:r w:rsidR="004507B9" w:rsidRPr="00F44769">
        <w:rPr>
          <w:rFonts w:ascii="Arial" w:hAnsi="Arial" w:cs="Arial"/>
          <w:sz w:val="18"/>
          <w:szCs w:val="18"/>
        </w:rPr>
        <w:softHyphen/>
        <w:t xml:space="preserve">страции муниципального образования «Город Астрахань» </w:t>
      </w:r>
      <w:hyperlink r:id="rId10" w:history="1">
        <w:r w:rsidR="004507B9" w:rsidRPr="00F44769">
          <w:rPr>
            <w:rStyle w:val="a4"/>
            <w:rFonts w:ascii="Arial" w:hAnsi="Arial" w:cs="Arial"/>
            <w:sz w:val="18"/>
            <w:szCs w:val="18"/>
          </w:rPr>
          <w:t>www.astrgorod.ru</w:t>
        </w:r>
      </w:hyperlink>
      <w:r w:rsidR="004507B9" w:rsidRPr="00F44769">
        <w:rPr>
          <w:rFonts w:ascii="Arial" w:hAnsi="Arial" w:cs="Arial"/>
          <w:sz w:val="18"/>
          <w:szCs w:val="18"/>
        </w:rPr>
        <w:t>.</w:t>
      </w:r>
      <w:proofErr w:type="gramEnd"/>
    </w:p>
    <w:p w:rsidR="006C3F48" w:rsidRPr="00F44769" w:rsidRDefault="00415391" w:rsidP="00F447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44769">
        <w:rPr>
          <w:rFonts w:ascii="Arial" w:hAnsi="Arial" w:cs="Arial"/>
          <w:sz w:val="18"/>
          <w:szCs w:val="18"/>
        </w:rPr>
        <w:t xml:space="preserve">1.1.3. </w:t>
      </w:r>
      <w:r w:rsidR="004507B9" w:rsidRPr="00F44769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4507B9" w:rsidRPr="00F44769">
        <w:rPr>
          <w:rFonts w:ascii="Arial" w:hAnsi="Arial" w:cs="Arial"/>
          <w:sz w:val="18"/>
          <w:szCs w:val="18"/>
        </w:rPr>
        <w:softHyphen/>
        <w:t>екта приватизации и по результатам аукциона заключить договор купл</w:t>
      </w:r>
      <w:proofErr w:type="gramStart"/>
      <w:r w:rsidR="004507B9" w:rsidRPr="00F44769">
        <w:rPr>
          <w:rFonts w:ascii="Arial" w:hAnsi="Arial" w:cs="Arial"/>
          <w:sz w:val="18"/>
          <w:szCs w:val="18"/>
        </w:rPr>
        <w:t>и-</w:t>
      </w:r>
      <w:proofErr w:type="gramEnd"/>
      <w:r w:rsidR="004507B9" w:rsidRPr="00F44769">
        <w:rPr>
          <w:rFonts w:ascii="Arial" w:hAnsi="Arial" w:cs="Arial"/>
          <w:sz w:val="18"/>
          <w:szCs w:val="18"/>
        </w:rPr>
        <w:t xml:space="preserve"> продажи объекта приватизации.</w:t>
      </w:r>
    </w:p>
    <w:p w:rsidR="006C3F48" w:rsidRPr="00F44769" w:rsidRDefault="00415391" w:rsidP="00F447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44769">
        <w:rPr>
          <w:rFonts w:ascii="Arial" w:hAnsi="Arial" w:cs="Arial"/>
          <w:sz w:val="18"/>
          <w:szCs w:val="18"/>
        </w:rPr>
        <w:t xml:space="preserve">1.1.4. </w:t>
      </w:r>
      <w:r w:rsidR="004507B9" w:rsidRPr="00F44769">
        <w:rPr>
          <w:rFonts w:ascii="Arial" w:hAnsi="Arial" w:cs="Arial"/>
          <w:sz w:val="18"/>
          <w:szCs w:val="18"/>
        </w:rPr>
        <w:t>Подготовить и разместить на официальном сайте в сети «Интер</w:t>
      </w:r>
      <w:r w:rsidR="004507B9" w:rsidRPr="00F44769">
        <w:rPr>
          <w:rFonts w:ascii="Arial" w:hAnsi="Arial" w:cs="Arial"/>
          <w:sz w:val="18"/>
          <w:szCs w:val="18"/>
        </w:rPr>
        <w:softHyphen/>
        <w:t xml:space="preserve">нет» </w:t>
      </w:r>
      <w:hyperlink r:id="rId11" w:history="1">
        <w:r w:rsidR="004507B9" w:rsidRPr="00F44769">
          <w:rPr>
            <w:rStyle w:val="a4"/>
            <w:rFonts w:ascii="Arial" w:hAnsi="Arial" w:cs="Arial"/>
            <w:sz w:val="18"/>
            <w:szCs w:val="18"/>
          </w:rPr>
          <w:t>www.torgi.gov.ru</w:t>
        </w:r>
      </w:hyperlink>
      <w:r w:rsidR="004507B9" w:rsidRPr="00F44769">
        <w:rPr>
          <w:rFonts w:ascii="Arial" w:hAnsi="Arial" w:cs="Arial"/>
          <w:sz w:val="18"/>
          <w:szCs w:val="18"/>
        </w:rPr>
        <w:t xml:space="preserve"> и на официальном сайте администрации муниципаль</w:t>
      </w:r>
      <w:r w:rsidR="004507B9" w:rsidRPr="00F44769">
        <w:rPr>
          <w:rFonts w:ascii="Arial" w:hAnsi="Arial" w:cs="Arial"/>
          <w:sz w:val="18"/>
          <w:szCs w:val="18"/>
        </w:rPr>
        <w:softHyphen/>
        <w:t xml:space="preserve">ного образования «Город Астрахань» </w:t>
      </w:r>
      <w:hyperlink r:id="rId12" w:history="1">
        <w:r w:rsidR="004507B9" w:rsidRPr="00F44769">
          <w:rPr>
            <w:rStyle w:val="a4"/>
            <w:rFonts w:ascii="Arial" w:hAnsi="Arial" w:cs="Arial"/>
            <w:sz w:val="18"/>
            <w:szCs w:val="18"/>
          </w:rPr>
          <w:t>www.astrgorod.ru</w:t>
        </w:r>
      </w:hyperlink>
      <w:r w:rsidR="004507B9" w:rsidRPr="00F44769">
        <w:rPr>
          <w:rFonts w:ascii="Arial" w:hAnsi="Arial" w:cs="Arial"/>
          <w:sz w:val="18"/>
          <w:szCs w:val="18"/>
        </w:rPr>
        <w:t xml:space="preserve"> информационное со</w:t>
      </w:r>
      <w:r w:rsidR="004507B9" w:rsidRPr="00F44769">
        <w:rPr>
          <w:rFonts w:ascii="Arial" w:hAnsi="Arial" w:cs="Arial"/>
          <w:sz w:val="18"/>
          <w:szCs w:val="18"/>
        </w:rPr>
        <w:softHyphen/>
        <w:t>общение об итогах продажи объекта приватизации.</w:t>
      </w:r>
    </w:p>
    <w:p w:rsidR="006C3F48" w:rsidRPr="00F44769" w:rsidRDefault="00415391" w:rsidP="00F447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44769">
        <w:rPr>
          <w:rFonts w:ascii="Arial" w:hAnsi="Arial" w:cs="Arial"/>
          <w:sz w:val="18"/>
          <w:szCs w:val="18"/>
        </w:rPr>
        <w:t xml:space="preserve">1.1.5. </w:t>
      </w:r>
      <w:r w:rsidR="004507B9" w:rsidRPr="00F44769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6C3F48" w:rsidRPr="00F44769" w:rsidRDefault="00415391" w:rsidP="00F447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44769">
        <w:rPr>
          <w:rFonts w:ascii="Arial" w:hAnsi="Arial" w:cs="Arial"/>
          <w:sz w:val="18"/>
          <w:szCs w:val="18"/>
        </w:rPr>
        <w:t xml:space="preserve">1.2. </w:t>
      </w:r>
      <w:proofErr w:type="gramStart"/>
      <w:r w:rsidR="004507B9" w:rsidRPr="00F44769">
        <w:rPr>
          <w:rFonts w:ascii="Arial" w:hAnsi="Arial" w:cs="Arial"/>
          <w:sz w:val="18"/>
          <w:szCs w:val="18"/>
        </w:rPr>
        <w:t>Разместить</w:t>
      </w:r>
      <w:proofErr w:type="gramEnd"/>
      <w:r w:rsidR="004507B9" w:rsidRPr="00F4476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="004507B9" w:rsidRPr="00F44769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на официальном сайте в сети «Интернет» </w:t>
      </w:r>
      <w:hyperlink r:id="rId13" w:history="1">
        <w:r w:rsidR="004507B9" w:rsidRPr="00F44769">
          <w:rPr>
            <w:rStyle w:val="a4"/>
            <w:rFonts w:ascii="Arial" w:hAnsi="Arial" w:cs="Arial"/>
            <w:sz w:val="18"/>
            <w:szCs w:val="18"/>
          </w:rPr>
          <w:t>www.torgi.gov.ru</w:t>
        </w:r>
      </w:hyperlink>
      <w:r w:rsidR="004507B9" w:rsidRPr="00F44769">
        <w:rPr>
          <w:rFonts w:ascii="Arial" w:hAnsi="Arial" w:cs="Arial"/>
          <w:sz w:val="18"/>
          <w:szCs w:val="18"/>
        </w:rPr>
        <w:t xml:space="preserve"> в течение десяти дней со дня его принятия.</w:t>
      </w:r>
    </w:p>
    <w:p w:rsidR="006C3F48" w:rsidRPr="00F44769" w:rsidRDefault="00415391" w:rsidP="00F447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44769">
        <w:rPr>
          <w:rFonts w:ascii="Arial" w:hAnsi="Arial" w:cs="Arial"/>
          <w:sz w:val="18"/>
          <w:szCs w:val="18"/>
        </w:rPr>
        <w:t xml:space="preserve">2. </w:t>
      </w:r>
      <w:r w:rsidR="004507B9" w:rsidRPr="00F44769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4507B9" w:rsidRPr="00F44769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(sale.zakazrf.ru).</w:t>
      </w:r>
    </w:p>
    <w:p w:rsidR="006C3F48" w:rsidRPr="00F44769" w:rsidRDefault="00415391" w:rsidP="00F447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44769">
        <w:rPr>
          <w:rFonts w:ascii="Arial" w:hAnsi="Arial" w:cs="Arial"/>
          <w:sz w:val="18"/>
          <w:szCs w:val="18"/>
        </w:rPr>
        <w:t xml:space="preserve">3. </w:t>
      </w:r>
      <w:r w:rsidR="004507B9" w:rsidRPr="00F44769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4507B9" w:rsidRPr="00F44769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4507B9" w:rsidRPr="00F44769">
        <w:rPr>
          <w:rFonts w:ascii="Arial" w:hAnsi="Arial" w:cs="Arial"/>
          <w:sz w:val="18"/>
          <w:szCs w:val="18"/>
        </w:rPr>
        <w:t>разместить</w:t>
      </w:r>
      <w:proofErr w:type="gramEnd"/>
      <w:r w:rsidR="004507B9" w:rsidRPr="00F44769">
        <w:rPr>
          <w:rFonts w:ascii="Arial" w:hAnsi="Arial" w:cs="Arial"/>
          <w:sz w:val="18"/>
          <w:szCs w:val="18"/>
        </w:rPr>
        <w:t xml:space="preserve"> настоящее распоря</w:t>
      </w:r>
      <w:r w:rsidR="004507B9" w:rsidRPr="00F44769">
        <w:rPr>
          <w:rFonts w:ascii="Arial" w:hAnsi="Arial" w:cs="Arial"/>
          <w:sz w:val="18"/>
          <w:szCs w:val="18"/>
        </w:rPr>
        <w:softHyphen/>
        <w:t>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C3F48" w:rsidRPr="00F44769" w:rsidRDefault="00415391" w:rsidP="00F447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44769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4507B9" w:rsidRPr="00F44769">
        <w:rPr>
          <w:rFonts w:ascii="Arial" w:hAnsi="Arial" w:cs="Arial"/>
          <w:sz w:val="18"/>
          <w:szCs w:val="18"/>
        </w:rPr>
        <w:t>Контроль за</w:t>
      </w:r>
      <w:proofErr w:type="gramEnd"/>
      <w:r w:rsidR="004507B9" w:rsidRPr="00F4476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4507B9" w:rsidRPr="00F44769">
        <w:rPr>
          <w:rFonts w:ascii="Arial" w:hAnsi="Arial" w:cs="Arial"/>
          <w:sz w:val="18"/>
          <w:szCs w:val="18"/>
        </w:rPr>
        <w:softHyphen/>
        <w:t>ции муниципального образования «Город Астрахань» возложить на началь</w:t>
      </w:r>
      <w:r w:rsidR="004507B9" w:rsidRPr="00F44769">
        <w:rPr>
          <w:rFonts w:ascii="Arial" w:hAnsi="Arial" w:cs="Arial"/>
          <w:sz w:val="18"/>
          <w:szCs w:val="18"/>
        </w:rPr>
        <w:softHyphen/>
        <w:t>ника управления муниципального имущества администрации муниципаль</w:t>
      </w:r>
      <w:r w:rsidR="004507B9" w:rsidRPr="00F44769">
        <w:rPr>
          <w:rFonts w:ascii="Arial" w:hAnsi="Arial" w:cs="Arial"/>
          <w:sz w:val="18"/>
          <w:szCs w:val="18"/>
        </w:rPr>
        <w:softHyphen/>
        <w:t>ного образования «Город Астрахань».</w:t>
      </w:r>
    </w:p>
    <w:p w:rsidR="006C3F48" w:rsidRPr="00F44769" w:rsidRDefault="00415391" w:rsidP="00F44769">
      <w:pPr>
        <w:jc w:val="right"/>
        <w:rPr>
          <w:rFonts w:ascii="Arial" w:hAnsi="Arial" w:cs="Arial"/>
          <w:b/>
          <w:sz w:val="18"/>
          <w:szCs w:val="18"/>
        </w:rPr>
      </w:pPr>
      <w:r w:rsidRPr="00F44769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F44769" w:rsidRPr="00F44769">
        <w:rPr>
          <w:rFonts w:ascii="Arial" w:hAnsi="Arial" w:cs="Arial"/>
          <w:b/>
          <w:sz w:val="18"/>
          <w:szCs w:val="18"/>
        </w:rPr>
        <w:t xml:space="preserve"> </w:t>
      </w:r>
      <w:r w:rsidRPr="00F44769">
        <w:rPr>
          <w:rFonts w:ascii="Arial" w:hAnsi="Arial" w:cs="Arial"/>
          <w:b/>
          <w:sz w:val="18"/>
          <w:szCs w:val="18"/>
        </w:rPr>
        <w:t>«Г</w:t>
      </w:r>
      <w:r w:rsidR="004507B9" w:rsidRPr="00F44769">
        <w:rPr>
          <w:rFonts w:ascii="Arial" w:hAnsi="Arial" w:cs="Arial"/>
          <w:b/>
          <w:sz w:val="18"/>
          <w:szCs w:val="18"/>
        </w:rPr>
        <w:t>ород Астрахань»</w:t>
      </w:r>
      <w:r w:rsidR="00F44769" w:rsidRPr="00F44769">
        <w:rPr>
          <w:rFonts w:ascii="Arial" w:hAnsi="Arial" w:cs="Arial"/>
          <w:b/>
          <w:sz w:val="18"/>
          <w:szCs w:val="18"/>
        </w:rPr>
        <w:t xml:space="preserve"> </w:t>
      </w:r>
      <w:r w:rsidR="004507B9" w:rsidRPr="00F44769">
        <w:rPr>
          <w:rFonts w:ascii="Arial" w:hAnsi="Arial" w:cs="Arial"/>
          <w:b/>
          <w:sz w:val="18"/>
          <w:szCs w:val="18"/>
        </w:rPr>
        <w:t>О.А. Полумордвинов</w:t>
      </w:r>
    </w:p>
    <w:p w:rsidR="006C3F48" w:rsidRPr="00415391" w:rsidRDefault="006C3F48" w:rsidP="00415391"/>
    <w:sectPr w:rsidR="006C3F48" w:rsidRPr="00415391" w:rsidSect="00F44769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33B7" w:rsidRDefault="005633B7">
      <w:r>
        <w:separator/>
      </w:r>
    </w:p>
  </w:endnote>
  <w:endnote w:type="continuationSeparator" w:id="0">
    <w:p w:rsidR="005633B7" w:rsidRDefault="005633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33B7" w:rsidRDefault="005633B7"/>
  </w:footnote>
  <w:footnote w:type="continuationSeparator" w:id="0">
    <w:p w:rsidR="005633B7" w:rsidRDefault="005633B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6B125C"/>
    <w:multiLevelType w:val="multilevel"/>
    <w:tmpl w:val="04B284E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C3F48"/>
    <w:rsid w:val="00415391"/>
    <w:rsid w:val="004507B9"/>
    <w:rsid w:val="005633B7"/>
    <w:rsid w:val="006C3F48"/>
    <w:rsid w:val="0090254C"/>
    <w:rsid w:val="00F44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90"/>
      <w:ind w:left="770"/>
    </w:pPr>
    <w:rPr>
      <w:rFonts w:ascii="Arial" w:eastAsia="Arial" w:hAnsi="Arial" w:cs="Arial"/>
      <w:sz w:val="28"/>
      <w:szCs w:val="28"/>
    </w:rPr>
  </w:style>
  <w:style w:type="character" w:styleId="a4">
    <w:name w:val="Hyperlink"/>
    <w:basedOn w:val="a0"/>
    <w:uiPriority w:val="99"/>
    <w:unhideWhenUsed/>
    <w:rsid w:val="0041539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90"/>
      <w:ind w:left="770"/>
    </w:pPr>
    <w:rPr>
      <w:rFonts w:ascii="Arial" w:eastAsia="Arial" w:hAnsi="Arial" w:cs="Arial"/>
      <w:sz w:val="28"/>
      <w:szCs w:val="28"/>
    </w:rPr>
  </w:style>
  <w:style w:type="character" w:styleId="a4">
    <w:name w:val="Hyperlink"/>
    <w:basedOn w:val="a0"/>
    <w:uiPriority w:val="99"/>
    <w:unhideWhenUsed/>
    <w:rsid w:val="0041539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hyperlink" Target="http://www.torgi.gov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astrgorod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560</Words>
  <Characters>3198</Characters>
  <Application>Microsoft Office Word</Application>
  <DocSecurity>0</DocSecurity>
  <Lines>26</Lines>
  <Paragraphs>7</Paragraphs>
  <ScaleCrop>false</ScaleCrop>
  <Company/>
  <LinksUpToDate>false</LinksUpToDate>
  <CharactersWithSpaces>3751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4</cp:revision>
  <dcterms:created xsi:type="dcterms:W3CDTF">2022-08-30T08:52:00Z</dcterms:created>
  <dcterms:modified xsi:type="dcterms:W3CDTF">2022-08-30T08:58:00Z</dcterms:modified>
</cp:coreProperties>
</file>