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4FA" w:rsidRDefault="007874FA" w:rsidP="007874FA">
      <w:pPr>
        <w:pStyle w:val="3"/>
      </w:pPr>
      <w:r>
        <w:t>Глава муниципального образования «Город Астрахань»</w:t>
      </w:r>
    </w:p>
    <w:p w:rsidR="0043443D" w:rsidRDefault="007874FA" w:rsidP="007874FA">
      <w:pPr>
        <w:pStyle w:val="3"/>
      </w:pPr>
      <w:r>
        <w:t>РАСПОРЯЖЕНИЕ</w:t>
      </w:r>
      <w:r w:rsidR="00CC2002">
        <w:t xml:space="preserve"> </w:t>
      </w:r>
      <w:r w:rsidR="0043443D">
        <w:t xml:space="preserve"> </w:t>
      </w:r>
    </w:p>
    <w:p w:rsidR="007874FA" w:rsidRDefault="0043443D" w:rsidP="007874FA">
      <w:pPr>
        <w:pStyle w:val="3"/>
      </w:pPr>
      <w:bookmarkStart w:id="0" w:name="_GoBack"/>
      <w:bookmarkEnd w:id="0"/>
      <w:r>
        <w:t xml:space="preserve"> </w:t>
      </w:r>
      <w:r w:rsidR="00CC2002">
        <w:t xml:space="preserve"> </w:t>
      </w:r>
      <w:r w:rsidR="007874FA">
        <w:t>19 сентября 2017 года № 149-р-мо</w:t>
      </w:r>
    </w:p>
    <w:p w:rsidR="007874FA" w:rsidRDefault="007874FA" w:rsidP="007874FA">
      <w:pPr>
        <w:pStyle w:val="3"/>
      </w:pPr>
      <w:r>
        <w:t xml:space="preserve">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proofErr w:type="gramStart"/>
      <w:r>
        <w:t>в с</w:t>
      </w:r>
      <w:proofErr w:type="gramEnd"/>
      <w:r>
        <w:t>/т «Портовик-2» Астраханского порта Волжского объединенного речного пароходства, участок 78 в Советском районе г. Астрахани»</w:t>
      </w:r>
    </w:p>
    <w:p w:rsidR="007874FA" w:rsidRDefault="007874FA" w:rsidP="007874FA">
      <w:pPr>
        <w:pStyle w:val="a3"/>
        <w:rPr>
          <w:spacing w:val="-2"/>
        </w:rPr>
      </w:pPr>
      <w:r>
        <w:rPr>
          <w:spacing w:val="-2"/>
        </w:rPr>
        <w:t xml:space="preserve">В связи с обращением Юрьевой С.А. от 31.07.2017 № 05-04-01-3919, действующей за Корнееву И.В. по доверенности, удостоверенной нотариусом города Астрахани </w:t>
      </w:r>
      <w:proofErr w:type="spellStart"/>
      <w:r>
        <w:rPr>
          <w:spacing w:val="-2"/>
        </w:rPr>
        <w:t>Нуруллаевой</w:t>
      </w:r>
      <w:proofErr w:type="spellEnd"/>
      <w:r>
        <w:rPr>
          <w:spacing w:val="-2"/>
        </w:rPr>
        <w:t xml:space="preserve"> Э.Х., зарегистрированной в реестре за № 1-1526 от 11.04.2017,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28.08.2017,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7874FA" w:rsidRDefault="007874FA" w:rsidP="007874FA">
      <w:pPr>
        <w:pStyle w:val="a3"/>
        <w:rPr>
          <w:spacing w:val="-2"/>
        </w:rPr>
      </w:pPr>
      <w:r>
        <w:rPr>
          <w:spacing w:val="-2"/>
        </w:rPr>
        <w:t xml:space="preserve">1. Провести публичные слушания 28.09.2017 в 10.30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2 этаж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в с/т «Портовик-2» Астраханского порта Волжского объединенного речного пароходства, участок 78 в Советском районе г. Астрахани в отношении земельного участка (кадастровый номер 30:12:032114:11), площадь которого 548 кв. м, что меньше установленной градостроительным регламентом минимальной площади участка для индивидуального жилищного строительства - 600 кв. м. </w:t>
      </w:r>
    </w:p>
    <w:p w:rsidR="007874FA" w:rsidRDefault="007874FA" w:rsidP="007874FA">
      <w:pPr>
        <w:pStyle w:val="a3"/>
        <w:rPr>
          <w:spacing w:val="-2"/>
        </w:rPr>
      </w:pPr>
      <w:r>
        <w:rPr>
          <w:spacing w:val="-2"/>
        </w:rP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7874FA" w:rsidRDefault="007874FA" w:rsidP="007874FA">
      <w:pPr>
        <w:pStyle w:val="a3"/>
        <w:rPr>
          <w:spacing w:val="-2"/>
        </w:rPr>
      </w:pPr>
      <w:r>
        <w:rPr>
          <w:spacing w:val="-2"/>
        </w:rPr>
        <w:t>2.1. Организовать в период с 21.09.2017 по 28.09.2017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7874FA" w:rsidRDefault="007874FA" w:rsidP="007874FA">
      <w:pPr>
        <w:pStyle w:val="a3"/>
        <w:rPr>
          <w:spacing w:val="-2"/>
        </w:rPr>
      </w:pPr>
      <w:r>
        <w:rPr>
          <w:spacing w:val="-2"/>
        </w:rPr>
        <w:t>2.2. Организовать работы по подготовке и проведению публичных слушаний.</w:t>
      </w:r>
    </w:p>
    <w:p w:rsidR="007874FA" w:rsidRDefault="007874FA" w:rsidP="007874FA">
      <w:pPr>
        <w:pStyle w:val="a3"/>
        <w:rPr>
          <w:spacing w:val="-2"/>
        </w:rPr>
      </w:pPr>
      <w:r>
        <w:rPr>
          <w:spacing w:val="-2"/>
        </w:rPr>
        <w:t>2.3. Подготовить протокол и заключение о результатах публичных слушаний.</w:t>
      </w:r>
    </w:p>
    <w:p w:rsidR="007874FA" w:rsidRDefault="007874FA" w:rsidP="007874FA">
      <w:pPr>
        <w:pStyle w:val="a3"/>
        <w:rPr>
          <w:spacing w:val="-2"/>
        </w:rPr>
      </w:pPr>
      <w:r>
        <w:rPr>
          <w:spacing w:val="-2"/>
        </w:rP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7874FA" w:rsidRDefault="007874FA" w:rsidP="007874FA">
      <w:pPr>
        <w:pStyle w:val="a3"/>
        <w:rPr>
          <w:spacing w:val="-2"/>
        </w:rPr>
      </w:pPr>
      <w:r>
        <w:rPr>
          <w:spacing w:val="-2"/>
        </w:rP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28.09.2017.</w:t>
      </w:r>
    </w:p>
    <w:p w:rsidR="007874FA" w:rsidRDefault="007874FA" w:rsidP="007874FA">
      <w:pPr>
        <w:pStyle w:val="a3"/>
        <w:rPr>
          <w:spacing w:val="-2"/>
        </w:rPr>
      </w:pPr>
      <w:r>
        <w:rPr>
          <w:spacing w:val="-2"/>
        </w:rP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7874FA" w:rsidRDefault="007874FA" w:rsidP="007874FA">
      <w:pPr>
        <w:pStyle w:val="a3"/>
        <w:rPr>
          <w:spacing w:val="-2"/>
        </w:rPr>
      </w:pPr>
      <w:r>
        <w:rPr>
          <w:spacing w:val="-2"/>
        </w:rPr>
        <w:t>4.1. Разместить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874FA" w:rsidRDefault="007874FA" w:rsidP="007874FA">
      <w:pPr>
        <w:pStyle w:val="a3"/>
        <w:rPr>
          <w:spacing w:val="-2"/>
        </w:rPr>
      </w:pPr>
      <w:r>
        <w:rPr>
          <w:spacing w:val="-2"/>
        </w:rP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7874FA" w:rsidRDefault="007874FA" w:rsidP="007874FA">
      <w:pPr>
        <w:pStyle w:val="a3"/>
        <w:jc w:val="right"/>
        <w:rPr>
          <w:b/>
          <w:bCs/>
          <w:spacing w:val="-2"/>
        </w:rPr>
      </w:pPr>
      <w:r>
        <w:rPr>
          <w:b/>
          <w:bCs/>
          <w:spacing w:val="-2"/>
        </w:rPr>
        <w:t>Глава муниципального образования «Город Астрахань» А.В. ГУБАНОВА</w:t>
      </w:r>
    </w:p>
    <w:p w:rsidR="00A534FF" w:rsidRDefault="00A534FF"/>
    <w:sectPr w:rsidR="00A5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4C"/>
    <w:rsid w:val="0043443D"/>
    <w:rsid w:val="0073204C"/>
    <w:rsid w:val="007874FA"/>
    <w:rsid w:val="00A534FF"/>
    <w:rsid w:val="00CC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35283-72EB-4EF9-A54D-2A604131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874F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874F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Карцева</dc:creator>
  <cp:keywords/>
  <dc:description/>
  <cp:lastModifiedBy>Светлана Карцева</cp:lastModifiedBy>
  <cp:revision>4</cp:revision>
  <dcterms:created xsi:type="dcterms:W3CDTF">2017-09-21T05:30:00Z</dcterms:created>
  <dcterms:modified xsi:type="dcterms:W3CDTF">2017-09-21T05:52:00Z</dcterms:modified>
</cp:coreProperties>
</file>