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FC1B5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</w:t>
      </w:r>
      <w:r w:rsidR="00E66E68">
        <w:rPr>
          <w:b/>
          <w:sz w:val="22"/>
        </w:rPr>
        <w:t>8</w:t>
      </w:r>
      <w:r w:rsidR="008E57EF">
        <w:rPr>
          <w:b/>
          <w:sz w:val="22"/>
        </w:rPr>
        <w:t xml:space="preserve"> </w:t>
      </w:r>
      <w:r w:rsidR="00E66E68">
        <w:rPr>
          <w:b/>
          <w:sz w:val="22"/>
        </w:rPr>
        <w:t>ноября</w:t>
      </w:r>
      <w:r w:rsidR="008E57EF">
        <w:rPr>
          <w:b/>
          <w:sz w:val="22"/>
        </w:rPr>
        <w:t xml:space="preserve"> 2020 года № </w:t>
      </w:r>
      <w:r w:rsidR="00E66E68">
        <w:rPr>
          <w:b/>
          <w:sz w:val="22"/>
        </w:rPr>
        <w:t>145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E66E68" w:rsidRPr="00F150DC" w:rsidRDefault="00E66E68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E66E68" w:rsidRPr="00E66E68" w:rsidRDefault="00E66E68" w:rsidP="00E66E68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E66E68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</w:t>
      </w:r>
      <w:proofErr w:type="gramStart"/>
      <w:r w:rsidRPr="00E66E68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E66E68">
        <w:rPr>
          <w:sz w:val="22"/>
        </w:rPr>
        <w:t xml:space="preserve"> </w:t>
      </w:r>
      <w:r w:rsidRPr="00E66E68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</w:t>
      </w:r>
      <w:proofErr w:type="gramStart"/>
      <w:r w:rsidRPr="00E66E68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E66E68">
        <w:rPr>
          <w:rFonts w:eastAsia="Arial"/>
          <w:sz w:val="22"/>
          <w:lang w:eastAsia="ru-RU" w:bidi="ru-RU"/>
        </w:rPr>
        <w:t>реализован</w:t>
      </w:r>
      <w:proofErr w:type="gramEnd"/>
      <w:r w:rsidRPr="00E66E68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18.11.2020 № 144-р):</w:t>
      </w:r>
    </w:p>
    <w:p w:rsidR="00E66E68" w:rsidRPr="00E66E68" w:rsidRDefault="00E66E68" w:rsidP="00E66E68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E66E68">
        <w:rPr>
          <w:rFonts w:eastAsia="Arial"/>
          <w:sz w:val="22"/>
          <w:lang w:eastAsia="ru-RU" w:bidi="ru-RU"/>
        </w:rPr>
        <w:t xml:space="preserve">Определить управляющую организацию ООО «УО «Кировская» (Общество с ограниченной ответственностью «Управляющая организация «Кировская»; Единый государственный реестр юридических лиц № 1183025001060; Лицензия на осуществление деятельности по управлению по управлению многоквартирными домами № 030-000168; фактический адрес: 414000, г. Астрахань, ул. Советская, д. 17, тел. 48-83-00; </w:t>
      </w:r>
      <w:proofErr w:type="gramStart"/>
      <w:r w:rsidRPr="00E66E68">
        <w:rPr>
          <w:rFonts w:eastAsia="Arial"/>
          <w:sz w:val="22"/>
          <w:lang w:eastAsia="ru-RU" w:bidi="ru-RU"/>
        </w:rPr>
        <w:t>директор Безруков Дмитрий Анатольевич) для управления многоквартирным домом, расположенным по адресу: г. Астрахань, ул. Яблочкова, д. 15а литер «А» с краткими характеристиками (Приложение 1).</w:t>
      </w:r>
      <w:proofErr w:type="gramEnd"/>
    </w:p>
    <w:p w:rsidR="00E66E68" w:rsidRPr="00E66E68" w:rsidRDefault="00E66E68" w:rsidP="00E66E68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E66E68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 домом, услуг и работ по содержанию и ремонту общего имущества в многоквартирном доме, определяемый в зависимости от конструктивных и технических параметров многоквартирного дома,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многоквартирном </w:t>
      </w:r>
      <w:proofErr w:type="gramStart"/>
      <w:r w:rsidRPr="00E66E68">
        <w:rPr>
          <w:rFonts w:eastAsia="Arial"/>
          <w:sz w:val="22"/>
          <w:lang w:eastAsia="ru-RU" w:bidi="ru-RU"/>
        </w:rPr>
        <w:t>доме</w:t>
      </w:r>
      <w:proofErr w:type="gramEnd"/>
      <w:r w:rsidRPr="00E66E68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2).</w:t>
      </w:r>
    </w:p>
    <w:p w:rsidR="00E66E68" w:rsidRPr="00E66E68" w:rsidRDefault="00E66E68" w:rsidP="00E66E68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E66E68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многоквартирном доме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</w:t>
      </w:r>
      <w:proofErr w:type="gramStart"/>
      <w:r w:rsidRPr="00E66E68">
        <w:rPr>
          <w:rFonts w:eastAsia="Arial"/>
          <w:sz w:val="22"/>
          <w:lang w:eastAsia="ru-RU" w:bidi="ru-RU"/>
        </w:rPr>
        <w:t>домах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и жилых домов».</w:t>
      </w:r>
    </w:p>
    <w:p w:rsidR="00E66E68" w:rsidRPr="00E66E68" w:rsidRDefault="00E66E68" w:rsidP="00E66E68">
      <w:pPr>
        <w:numPr>
          <w:ilvl w:val="0"/>
          <w:numId w:val="1"/>
        </w:numPr>
        <w:ind w:left="0" w:right="-2" w:firstLine="709"/>
        <w:rPr>
          <w:sz w:val="22"/>
        </w:rPr>
      </w:pPr>
      <w:proofErr w:type="gramStart"/>
      <w:r w:rsidRPr="00E66E68">
        <w:rPr>
          <w:rFonts w:eastAsia="Arial"/>
          <w:sz w:val="22"/>
          <w:lang w:eastAsia="ru-RU" w:bidi="ru-RU"/>
        </w:rPr>
        <w:t xml:space="preserve">ООО «УО «Кировская» заключить с собственниками помещений договор управления многоквартирным домом № 15а литер «А» по               ул. Яблочкова, </w:t>
      </w:r>
      <w:r w:rsidRPr="00E66E68">
        <w:rPr>
          <w:sz w:val="22"/>
        </w:rPr>
        <w:t>до проведения общего собрания собственников помещений в многоквартирном доме и принятия решения о выборе способа управления или до заключения договора управления с управляющей организацией, определенной по итогам открытого конкурса, но не более 1 года.</w:t>
      </w:r>
      <w:proofErr w:type="gramEnd"/>
    </w:p>
    <w:p w:rsidR="00E66E68" w:rsidRPr="00E66E68" w:rsidRDefault="00E66E68" w:rsidP="00E66E68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E66E68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E66E68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E66E68" w:rsidRPr="00E66E68" w:rsidRDefault="00E66E68" w:rsidP="00E66E68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E66E68">
        <w:rPr>
          <w:rFonts w:eastAsia="Arial"/>
          <w:sz w:val="22"/>
          <w:lang w:eastAsia="ru-RU" w:bidi="ru-RU"/>
        </w:rPr>
        <w:lastRenderedPageBreak/>
        <w:t>Контроль за</w:t>
      </w:r>
      <w:proofErr w:type="gramEnd"/>
      <w:r w:rsidRPr="00E66E68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E66E68" w:rsidRDefault="00E66E68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E66E68" w:rsidRDefault="00E66E68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E66E68" w:rsidRDefault="00E66E68" w:rsidP="00FC1B54">
      <w:pPr>
        <w:contextualSpacing/>
        <w:jc w:val="right"/>
        <w:rPr>
          <w:sz w:val="22"/>
        </w:rPr>
      </w:pP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  <w:bookmarkStart w:id="0" w:name="_GoBack"/>
      <w:bookmarkEnd w:id="0"/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5219DA"/>
    <w:rsid w:val="006F72BA"/>
    <w:rsid w:val="008C2E42"/>
    <w:rsid w:val="008E57EF"/>
    <w:rsid w:val="00E66E68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8</cp:revision>
  <cp:lastPrinted>2020-05-28T12:04:00Z</cp:lastPrinted>
  <dcterms:created xsi:type="dcterms:W3CDTF">2020-05-27T06:58:00Z</dcterms:created>
  <dcterms:modified xsi:type="dcterms:W3CDTF">2020-11-19T11:51:00Z</dcterms:modified>
</cp:coreProperties>
</file>