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987F00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21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декабр</w:t>
      </w:r>
      <w:r w:rsidR="004235D2">
        <w:rPr>
          <w:b/>
          <w:sz w:val="22"/>
        </w:rPr>
        <w:t>я</w:t>
      </w:r>
      <w:r w:rsidR="008E57EF">
        <w:rPr>
          <w:b/>
          <w:sz w:val="22"/>
        </w:rPr>
        <w:t xml:space="preserve"> 2020 года № </w:t>
      </w:r>
      <w:r w:rsidR="007F1B74">
        <w:rPr>
          <w:b/>
          <w:sz w:val="22"/>
        </w:rPr>
        <w:t>1</w:t>
      </w:r>
      <w:r>
        <w:rPr>
          <w:b/>
          <w:sz w:val="22"/>
        </w:rPr>
        <w:t>60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</w:t>
      </w:r>
      <w:r w:rsidR="00987F00" w:rsidRPr="00987F00">
        <w:rPr>
          <w:b/>
          <w:sz w:val="22"/>
        </w:rPr>
        <w:t>О внесении изменений в распоряжение администрации Ленинского района г. Астрахани от 10.06.2020 № 68-р</w:t>
      </w:r>
      <w:r w:rsidRPr="00F150DC">
        <w:rPr>
          <w:b/>
          <w:sz w:val="22"/>
        </w:rPr>
        <w:t>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4235D2" w:rsidRPr="004235D2" w:rsidRDefault="004235D2" w:rsidP="004235D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4235D2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</w:t>
      </w:r>
      <w:proofErr w:type="gramStart"/>
      <w:r w:rsidRPr="004235D2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4235D2">
        <w:rPr>
          <w:sz w:val="22"/>
        </w:rPr>
        <w:t xml:space="preserve"> </w:t>
      </w:r>
      <w:r w:rsidRPr="004235D2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</w:t>
      </w:r>
      <w:proofErr w:type="gramStart"/>
      <w:r w:rsidRPr="004235D2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4235D2">
        <w:rPr>
          <w:rFonts w:eastAsia="Arial"/>
          <w:sz w:val="22"/>
          <w:lang w:eastAsia="ru-RU" w:bidi="ru-RU"/>
        </w:rPr>
        <w:t>реализован</w:t>
      </w:r>
      <w:proofErr w:type="gramEnd"/>
      <w:r w:rsidRPr="004235D2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31.08.2020 № 109-р), распоряжением администрации Ленинского района г. Астрахани от 21.08.2020 № 103-р «Об определении управляющей организации», на основании обращения собственника жилого многоквартирного дома, расположенного по адресу: г. Астрахань, ул. Куйбышева, д. 35 (</w:t>
      </w:r>
      <w:proofErr w:type="spellStart"/>
      <w:r w:rsidRPr="004235D2">
        <w:rPr>
          <w:rFonts w:eastAsia="Arial"/>
          <w:sz w:val="22"/>
          <w:lang w:eastAsia="ru-RU" w:bidi="ru-RU"/>
        </w:rPr>
        <w:t>вх</w:t>
      </w:r>
      <w:proofErr w:type="spellEnd"/>
      <w:r w:rsidRPr="004235D2">
        <w:rPr>
          <w:rFonts w:eastAsia="Arial"/>
          <w:sz w:val="22"/>
          <w:lang w:eastAsia="ru-RU" w:bidi="ru-RU"/>
        </w:rPr>
        <w:t>. № 05-22-471 от 31.08.2020):</w:t>
      </w:r>
    </w:p>
    <w:p w:rsidR="004235D2" w:rsidRPr="004235D2" w:rsidRDefault="004235D2" w:rsidP="004235D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21.08.2020 № 103-р «Об определении управляющей организации» жилые многоквартирные дома, расположенные по адресам: ул. Куйбышева, д. 35 литер «А», «Б» в связи с проведением общего собрания собственников помещений в многоквартирных домах и выбора формы управления домами.</w:t>
      </w:r>
    </w:p>
    <w:p w:rsidR="004235D2" w:rsidRPr="004235D2" w:rsidRDefault="004235D2" w:rsidP="004235D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4235D2" w:rsidRPr="004235D2" w:rsidRDefault="004235D2" w:rsidP="004235D2">
      <w:pPr>
        <w:pStyle w:val="a5"/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4235D2">
        <w:rPr>
          <w:rFonts w:eastAsia="Arial"/>
          <w:sz w:val="22"/>
          <w:lang w:eastAsia="ru-RU" w:bidi="ru-RU"/>
        </w:rPr>
        <w:t>Разместить</w:t>
      </w:r>
      <w:proofErr w:type="gramEnd"/>
      <w:r w:rsidRPr="004235D2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4235D2" w:rsidRPr="004235D2" w:rsidRDefault="004235D2" w:rsidP="004235D2">
      <w:pPr>
        <w:pStyle w:val="a5"/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4235D2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жилых многоквартирных домах, расположенных по адресам: ул. Куйбышева, д. 35 литер «А», «Б», а также управляющую организацию ООО «УО «Артель» об исключении из распоряжения администрации Ленинского района г. Астрахани от 21.08.2020 № 103-р «Об определении управляющей организации», посредством направления информации по адресу фактического нахождения.</w:t>
      </w:r>
      <w:proofErr w:type="gramEnd"/>
    </w:p>
    <w:p w:rsidR="004235D2" w:rsidRPr="004235D2" w:rsidRDefault="004235D2" w:rsidP="004235D2">
      <w:pPr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4235D2" w:rsidRPr="004235D2" w:rsidRDefault="004235D2" w:rsidP="004235D2">
      <w:pPr>
        <w:numPr>
          <w:ilvl w:val="1"/>
          <w:numId w:val="9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4235D2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987F00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proofErr w:type="spellStart"/>
      <w:r>
        <w:rPr>
          <w:rFonts w:eastAsia="Arial"/>
          <w:b/>
          <w:sz w:val="22"/>
          <w:lang w:eastAsia="ru-RU" w:bidi="ru-RU"/>
        </w:rPr>
        <w:t>И.о</w:t>
      </w:r>
      <w:proofErr w:type="spellEnd"/>
      <w:r>
        <w:rPr>
          <w:rFonts w:eastAsia="Arial"/>
          <w:b/>
          <w:sz w:val="22"/>
          <w:lang w:eastAsia="ru-RU" w:bidi="ru-RU"/>
        </w:rPr>
        <w:t>. г</w:t>
      </w:r>
      <w:r w:rsidR="00F150DC" w:rsidRPr="00F150DC">
        <w:rPr>
          <w:rFonts w:eastAsia="Arial"/>
          <w:b/>
          <w:sz w:val="22"/>
          <w:lang w:eastAsia="ru-RU" w:bidi="ru-RU"/>
        </w:rPr>
        <w:t>лав</w:t>
      </w:r>
      <w:r>
        <w:rPr>
          <w:rFonts w:eastAsia="Arial"/>
          <w:b/>
          <w:sz w:val="22"/>
          <w:lang w:eastAsia="ru-RU" w:bidi="ru-RU"/>
        </w:rPr>
        <w:t>ы</w:t>
      </w:r>
      <w:r w:rsidR="00F150DC" w:rsidRPr="00F150DC">
        <w:rPr>
          <w:rFonts w:eastAsia="Arial"/>
          <w:b/>
          <w:sz w:val="22"/>
          <w:lang w:eastAsia="ru-RU" w:bidi="ru-RU"/>
        </w:rPr>
        <w:t xml:space="preserve"> администрации </w:t>
      </w:r>
      <w:r>
        <w:rPr>
          <w:rFonts w:eastAsia="Arial"/>
          <w:b/>
          <w:sz w:val="22"/>
          <w:lang w:eastAsia="ru-RU" w:bidi="ru-RU"/>
        </w:rPr>
        <w:t>Е.Ю</w:t>
      </w:r>
      <w:r w:rsidR="00F150DC" w:rsidRPr="00F150DC">
        <w:rPr>
          <w:rFonts w:eastAsia="Arial"/>
          <w:b/>
          <w:sz w:val="22"/>
          <w:lang w:eastAsia="ru-RU" w:bidi="ru-RU"/>
        </w:rPr>
        <w:t xml:space="preserve">. </w:t>
      </w:r>
      <w:r>
        <w:rPr>
          <w:rFonts w:eastAsia="Arial"/>
          <w:b/>
          <w:sz w:val="22"/>
          <w:lang w:eastAsia="ru-RU" w:bidi="ru-RU"/>
        </w:rPr>
        <w:t>Кругло</w:t>
      </w:r>
      <w:r w:rsidR="00F150DC" w:rsidRPr="00F150DC">
        <w:rPr>
          <w:rFonts w:eastAsia="Arial"/>
          <w:b/>
          <w:sz w:val="22"/>
          <w:lang w:eastAsia="ru-RU" w:bidi="ru-RU"/>
        </w:rPr>
        <w:t>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87F00">
        <w:rPr>
          <w:sz w:val="22"/>
          <w:u w:val="single"/>
        </w:rPr>
        <w:t>21.12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4235D2">
        <w:rPr>
          <w:sz w:val="22"/>
          <w:u w:val="single"/>
        </w:rPr>
        <w:t>1</w:t>
      </w:r>
      <w:r w:rsidR="00987F00">
        <w:rPr>
          <w:sz w:val="22"/>
          <w:u w:val="single"/>
        </w:rPr>
        <w:t>60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1.  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43г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43д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45е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49б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51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51а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51б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53а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4-я </w:t>
      </w:r>
      <w:proofErr w:type="gramStart"/>
      <w:r w:rsidRPr="00987F00">
        <w:rPr>
          <w:rFonts w:eastAsia="Times New Roman"/>
          <w:szCs w:val="24"/>
          <w:lang w:eastAsia="ru-RU"/>
        </w:rPr>
        <w:t>Железнодорожная</w:t>
      </w:r>
      <w:proofErr w:type="gramEnd"/>
      <w:r w:rsidRPr="00987F00">
        <w:rPr>
          <w:rFonts w:eastAsia="Times New Roman"/>
          <w:szCs w:val="24"/>
          <w:lang w:eastAsia="ru-RU"/>
        </w:rPr>
        <w:t>, д. 53б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3-я </w:t>
      </w:r>
      <w:proofErr w:type="gramStart"/>
      <w:r w:rsidRPr="00987F00">
        <w:rPr>
          <w:rFonts w:eastAsia="Times New Roman"/>
          <w:szCs w:val="24"/>
          <w:lang w:eastAsia="ru-RU"/>
        </w:rPr>
        <w:t>Красноармейская</w:t>
      </w:r>
      <w:proofErr w:type="gramEnd"/>
      <w:r w:rsidRPr="00987F00">
        <w:rPr>
          <w:rFonts w:eastAsia="Times New Roman"/>
          <w:szCs w:val="24"/>
          <w:lang w:eastAsia="ru-RU"/>
        </w:rPr>
        <w:t>, д. 4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Адмиралтейская/Кожанова, д. 52/2;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Ак. Королева, д. 5 литер «А, А</w:t>
      </w:r>
      <w:proofErr w:type="gramStart"/>
      <w:r w:rsidRPr="00987F00">
        <w:rPr>
          <w:rFonts w:eastAsia="Times New Roman"/>
          <w:szCs w:val="24"/>
          <w:lang w:eastAsia="ru-RU"/>
        </w:rPr>
        <w:t>1</w:t>
      </w:r>
      <w:proofErr w:type="gramEnd"/>
      <w:r w:rsidRPr="00987F00">
        <w:rPr>
          <w:rFonts w:eastAsia="Times New Roman"/>
          <w:szCs w:val="24"/>
          <w:lang w:eastAsia="ru-RU"/>
        </w:rPr>
        <w:t>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</w:t>
      </w:r>
      <w:proofErr w:type="gramStart"/>
      <w:r w:rsidRPr="00987F00">
        <w:rPr>
          <w:rFonts w:eastAsia="Times New Roman"/>
          <w:szCs w:val="24"/>
          <w:lang w:eastAsia="ru-RU"/>
        </w:rPr>
        <w:t>Водопроводная</w:t>
      </w:r>
      <w:proofErr w:type="gramEnd"/>
      <w:r w:rsidRPr="00987F00">
        <w:rPr>
          <w:rFonts w:eastAsia="Times New Roman"/>
          <w:szCs w:val="24"/>
          <w:lang w:eastAsia="ru-RU"/>
        </w:rPr>
        <w:t>, д. 6 литер «А»;</w:t>
      </w:r>
    </w:p>
    <w:p w:rsidR="00987F00" w:rsidRPr="00987F00" w:rsidRDefault="00987F00" w:rsidP="00987F00">
      <w:pPr>
        <w:numPr>
          <w:ilvl w:val="0"/>
          <w:numId w:val="2"/>
        </w:numPr>
        <w:jc w:val="left"/>
        <w:rPr>
          <w:rFonts w:eastAsia="Times New Roman"/>
          <w:sz w:val="20"/>
          <w:szCs w:val="20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Водопроводная, д. 8;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15. ул. </w:t>
      </w:r>
      <w:proofErr w:type="gramStart"/>
      <w:r w:rsidRPr="00987F00">
        <w:rPr>
          <w:rFonts w:eastAsia="Times New Roman"/>
          <w:szCs w:val="24"/>
          <w:lang w:eastAsia="ru-RU"/>
        </w:rPr>
        <w:t>Косм</w:t>
      </w:r>
      <w:proofErr w:type="gramEnd"/>
      <w:r w:rsidRPr="00987F00">
        <w:rPr>
          <w:rFonts w:eastAsia="Times New Roman"/>
          <w:szCs w:val="24"/>
          <w:lang w:eastAsia="ru-RU"/>
        </w:rPr>
        <w:t>. В. Комарова, д. 2а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16. ул. </w:t>
      </w:r>
      <w:proofErr w:type="gramStart"/>
      <w:r w:rsidRPr="00987F00">
        <w:rPr>
          <w:rFonts w:eastAsia="Times New Roman"/>
          <w:szCs w:val="24"/>
          <w:lang w:eastAsia="ru-RU"/>
        </w:rPr>
        <w:t>Косм</w:t>
      </w:r>
      <w:proofErr w:type="gramEnd"/>
      <w:r w:rsidRPr="00987F00">
        <w:rPr>
          <w:rFonts w:eastAsia="Times New Roman"/>
          <w:szCs w:val="24"/>
          <w:lang w:eastAsia="ru-RU"/>
        </w:rPr>
        <w:t>. В. Комарова, д. 47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17. ул. </w:t>
      </w:r>
      <w:proofErr w:type="gramStart"/>
      <w:r w:rsidRPr="00987F00">
        <w:rPr>
          <w:rFonts w:eastAsia="Times New Roman"/>
          <w:szCs w:val="24"/>
          <w:lang w:eastAsia="ru-RU"/>
        </w:rPr>
        <w:t>Косм</w:t>
      </w:r>
      <w:proofErr w:type="gramEnd"/>
      <w:r w:rsidRPr="00987F00">
        <w:rPr>
          <w:rFonts w:eastAsia="Times New Roman"/>
          <w:szCs w:val="24"/>
          <w:lang w:eastAsia="ru-RU"/>
        </w:rPr>
        <w:t>. В. Комарова, д. 51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18. ул. </w:t>
      </w:r>
      <w:proofErr w:type="gramStart"/>
      <w:r w:rsidRPr="00987F00">
        <w:rPr>
          <w:rFonts w:eastAsia="Times New Roman"/>
          <w:szCs w:val="24"/>
          <w:lang w:eastAsia="ru-RU"/>
        </w:rPr>
        <w:t>Косм</w:t>
      </w:r>
      <w:proofErr w:type="gramEnd"/>
      <w:r w:rsidRPr="00987F00">
        <w:rPr>
          <w:rFonts w:eastAsia="Times New Roman"/>
          <w:szCs w:val="24"/>
          <w:lang w:eastAsia="ru-RU"/>
        </w:rPr>
        <w:t>. В. Комарова, д. 60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19. ул. </w:t>
      </w:r>
      <w:proofErr w:type="gramStart"/>
      <w:r w:rsidRPr="00987F00">
        <w:rPr>
          <w:rFonts w:eastAsia="Times New Roman"/>
          <w:szCs w:val="24"/>
          <w:lang w:eastAsia="ru-RU"/>
        </w:rPr>
        <w:t>Косм</w:t>
      </w:r>
      <w:proofErr w:type="gramEnd"/>
      <w:r w:rsidRPr="00987F00">
        <w:rPr>
          <w:rFonts w:eastAsia="Times New Roman"/>
          <w:szCs w:val="24"/>
          <w:lang w:eastAsia="ru-RU"/>
        </w:rPr>
        <w:t>. В. Комарова, д. 62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20. ул. </w:t>
      </w:r>
      <w:proofErr w:type="gramStart"/>
      <w:r w:rsidRPr="00987F00">
        <w:rPr>
          <w:rFonts w:eastAsia="Times New Roman"/>
          <w:szCs w:val="24"/>
          <w:lang w:eastAsia="ru-RU"/>
        </w:rPr>
        <w:t>Косм</w:t>
      </w:r>
      <w:proofErr w:type="gramEnd"/>
      <w:r w:rsidRPr="00987F00">
        <w:rPr>
          <w:rFonts w:eastAsia="Times New Roman"/>
          <w:szCs w:val="24"/>
          <w:lang w:eastAsia="ru-RU"/>
        </w:rPr>
        <w:t>. В. Комарова, д. 64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21. ул. </w:t>
      </w:r>
      <w:proofErr w:type="spellStart"/>
      <w:r w:rsidRPr="00987F00">
        <w:rPr>
          <w:rFonts w:eastAsia="Times New Roman"/>
          <w:szCs w:val="24"/>
          <w:lang w:eastAsia="ru-RU"/>
        </w:rPr>
        <w:t>Кр</w:t>
      </w:r>
      <w:proofErr w:type="spellEnd"/>
      <w:r w:rsidRPr="00987F00">
        <w:rPr>
          <w:rFonts w:eastAsia="Times New Roman"/>
          <w:szCs w:val="24"/>
          <w:lang w:eastAsia="ru-RU"/>
        </w:rPr>
        <w:t>. Рыбак, д. 41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22. ул. </w:t>
      </w:r>
      <w:proofErr w:type="spellStart"/>
      <w:r w:rsidRPr="00987F00">
        <w:rPr>
          <w:rFonts w:eastAsia="Times New Roman"/>
          <w:szCs w:val="24"/>
          <w:lang w:eastAsia="ru-RU"/>
        </w:rPr>
        <w:t>Кр</w:t>
      </w:r>
      <w:proofErr w:type="spellEnd"/>
      <w:r w:rsidRPr="00987F00">
        <w:rPr>
          <w:rFonts w:eastAsia="Times New Roman"/>
          <w:szCs w:val="24"/>
          <w:lang w:eastAsia="ru-RU"/>
        </w:rPr>
        <w:t>. Рыбак/</w:t>
      </w:r>
      <w:proofErr w:type="gramStart"/>
      <w:r w:rsidRPr="00987F00">
        <w:rPr>
          <w:rFonts w:eastAsia="Times New Roman"/>
          <w:szCs w:val="24"/>
          <w:lang w:eastAsia="ru-RU"/>
        </w:rPr>
        <w:t>Приволжская</w:t>
      </w:r>
      <w:proofErr w:type="gramEnd"/>
      <w:r w:rsidRPr="00987F00">
        <w:rPr>
          <w:rFonts w:eastAsia="Times New Roman"/>
          <w:szCs w:val="24"/>
          <w:lang w:eastAsia="ru-RU"/>
        </w:rPr>
        <w:t>, д. 39/2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23. ул. Украинская, д. 5в;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24. ул. </w:t>
      </w:r>
      <w:proofErr w:type="spellStart"/>
      <w:r w:rsidRPr="00987F00">
        <w:rPr>
          <w:rFonts w:eastAsia="Times New Roman"/>
          <w:szCs w:val="24"/>
          <w:lang w:eastAsia="ru-RU"/>
        </w:rPr>
        <w:t>Краснопитерская</w:t>
      </w:r>
      <w:proofErr w:type="spellEnd"/>
      <w:r w:rsidRPr="00987F00">
        <w:rPr>
          <w:rFonts w:eastAsia="Times New Roman"/>
          <w:szCs w:val="24"/>
          <w:lang w:eastAsia="ru-RU"/>
        </w:rPr>
        <w:t>, д. 89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25. ул. </w:t>
      </w:r>
      <w:proofErr w:type="spellStart"/>
      <w:r w:rsidRPr="00987F00">
        <w:rPr>
          <w:rFonts w:eastAsia="Times New Roman"/>
          <w:szCs w:val="24"/>
          <w:lang w:eastAsia="ru-RU"/>
        </w:rPr>
        <w:t>Атарбекова</w:t>
      </w:r>
      <w:proofErr w:type="spellEnd"/>
      <w:r w:rsidRPr="00987F00">
        <w:rPr>
          <w:rFonts w:eastAsia="Times New Roman"/>
          <w:szCs w:val="24"/>
          <w:lang w:eastAsia="ru-RU"/>
        </w:rPr>
        <w:t>, д. 11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26. ул. Набережная Казачьего ерика, д. 1б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27. пл. Славянска, д. 33;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28. ул. </w:t>
      </w:r>
      <w:proofErr w:type="spellStart"/>
      <w:r w:rsidRPr="00987F00">
        <w:rPr>
          <w:rFonts w:eastAsia="Times New Roman"/>
          <w:szCs w:val="24"/>
          <w:lang w:eastAsia="ru-RU"/>
        </w:rPr>
        <w:t>Ботвина</w:t>
      </w:r>
      <w:proofErr w:type="spellEnd"/>
      <w:r w:rsidRPr="00987F00">
        <w:rPr>
          <w:rFonts w:eastAsia="Times New Roman"/>
          <w:szCs w:val="24"/>
          <w:lang w:eastAsia="ru-RU"/>
        </w:rPr>
        <w:t>, д. 1а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29. ул. 1-я </w:t>
      </w:r>
      <w:proofErr w:type="gramStart"/>
      <w:r w:rsidRPr="00987F00">
        <w:rPr>
          <w:rFonts w:eastAsia="Times New Roman"/>
          <w:szCs w:val="24"/>
          <w:lang w:eastAsia="ru-RU"/>
        </w:rPr>
        <w:t>Перевозная</w:t>
      </w:r>
      <w:proofErr w:type="gramEnd"/>
      <w:r w:rsidRPr="00987F00">
        <w:rPr>
          <w:rFonts w:eastAsia="Times New Roman"/>
          <w:szCs w:val="24"/>
          <w:lang w:eastAsia="ru-RU"/>
        </w:rPr>
        <w:t>, д. 13 литер «А»;</w:t>
      </w:r>
    </w:p>
    <w:p w:rsidR="00987F00" w:rsidRPr="00987F00" w:rsidRDefault="00987F00" w:rsidP="00987F00">
      <w:pPr>
        <w:ind w:firstLine="708"/>
        <w:jc w:val="left"/>
        <w:rPr>
          <w:rFonts w:eastAsia="Times New Roman"/>
          <w:sz w:val="20"/>
          <w:szCs w:val="20"/>
          <w:lang w:eastAsia="ru-RU"/>
        </w:rPr>
      </w:pPr>
      <w:r w:rsidRPr="00987F00">
        <w:rPr>
          <w:rFonts w:eastAsia="Times New Roman"/>
          <w:szCs w:val="24"/>
          <w:lang w:eastAsia="ru-RU"/>
        </w:rPr>
        <w:t>30. ул. Адмиралтейская, д. 62 литер «А</w:t>
      </w:r>
      <w:proofErr w:type="gramStart"/>
      <w:r w:rsidRPr="00987F00">
        <w:rPr>
          <w:rFonts w:eastAsia="Times New Roman"/>
          <w:szCs w:val="24"/>
          <w:lang w:eastAsia="ru-RU"/>
        </w:rPr>
        <w:t>,А</w:t>
      </w:r>
      <w:proofErr w:type="gramEnd"/>
      <w:r w:rsidRPr="00987F00">
        <w:rPr>
          <w:rFonts w:eastAsia="Times New Roman"/>
          <w:szCs w:val="24"/>
          <w:vertAlign w:val="superscript"/>
          <w:lang w:eastAsia="ru-RU"/>
        </w:rPr>
        <w:t>1</w:t>
      </w:r>
      <w:r w:rsidRPr="00987F00">
        <w:rPr>
          <w:rFonts w:eastAsia="Times New Roman"/>
          <w:szCs w:val="24"/>
          <w:lang w:eastAsia="ru-RU"/>
        </w:rPr>
        <w:t>,А</w:t>
      </w:r>
      <w:r w:rsidRPr="00987F00">
        <w:rPr>
          <w:rFonts w:eastAsia="Times New Roman"/>
          <w:szCs w:val="24"/>
          <w:vertAlign w:val="superscript"/>
          <w:lang w:eastAsia="ru-RU"/>
        </w:rPr>
        <w:t>2</w:t>
      </w:r>
      <w:r w:rsidRPr="00987F00">
        <w:rPr>
          <w:rFonts w:eastAsia="Times New Roman"/>
          <w:szCs w:val="24"/>
          <w:lang w:eastAsia="ru-RU"/>
        </w:rPr>
        <w:t>,В».</w:t>
      </w:r>
    </w:p>
    <w:p w:rsidR="00987F00" w:rsidRPr="00987F00" w:rsidRDefault="008534A9" w:rsidP="008534A9">
      <w:pPr>
        <w:ind w:left="708"/>
        <w:jc w:val="left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31.</w:t>
      </w:r>
      <w:bookmarkStart w:id="0" w:name="_GoBack"/>
      <w:bookmarkEnd w:id="0"/>
      <w:r w:rsidR="00987F00" w:rsidRPr="00987F00">
        <w:rPr>
          <w:rFonts w:eastAsia="Times New Roman"/>
          <w:szCs w:val="24"/>
          <w:lang w:eastAsia="ru-RU"/>
        </w:rPr>
        <w:t>ул. Кожанова/Куйбышева, д. 7/38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Кожанова/Куйбышева, д. 7/38 литер «Б»;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Куйбышева, д. 32;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Куйбышева, д. 28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Куйбышева/Анри Барбюса, д. 58/6 литер «В, В</w:t>
      </w:r>
      <w:proofErr w:type="gramStart"/>
      <w:r w:rsidRPr="00987F00">
        <w:rPr>
          <w:rFonts w:eastAsia="Times New Roman"/>
          <w:szCs w:val="24"/>
          <w:lang w:eastAsia="ru-RU"/>
        </w:rPr>
        <w:t>1</w:t>
      </w:r>
      <w:proofErr w:type="gramEnd"/>
      <w:r w:rsidRPr="00987F00">
        <w:rPr>
          <w:rFonts w:eastAsia="Times New Roman"/>
          <w:szCs w:val="24"/>
          <w:lang w:eastAsia="ru-RU"/>
        </w:rPr>
        <w:t>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Ляхова, д. 8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Ляхова, д. 6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987F00">
        <w:rPr>
          <w:rFonts w:eastAsia="Times New Roman"/>
          <w:szCs w:val="24"/>
          <w:lang w:eastAsia="ru-RU"/>
        </w:rPr>
        <w:t>Ужгородская</w:t>
      </w:r>
      <w:proofErr w:type="spellEnd"/>
      <w:r w:rsidRPr="00987F00">
        <w:rPr>
          <w:rFonts w:eastAsia="Times New Roman"/>
          <w:szCs w:val="24"/>
          <w:lang w:eastAsia="ru-RU"/>
        </w:rPr>
        <w:t>, д. 7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>ул. М. Максакова, д. 65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1-я </w:t>
      </w:r>
      <w:proofErr w:type="gramStart"/>
      <w:r w:rsidRPr="00987F00">
        <w:rPr>
          <w:rFonts w:eastAsia="Times New Roman"/>
          <w:szCs w:val="24"/>
          <w:lang w:eastAsia="ru-RU"/>
        </w:rPr>
        <w:t>Перевозная</w:t>
      </w:r>
      <w:proofErr w:type="gramEnd"/>
      <w:r w:rsidRPr="00987F00">
        <w:rPr>
          <w:rFonts w:eastAsia="Times New Roman"/>
          <w:szCs w:val="24"/>
          <w:lang w:eastAsia="ru-RU"/>
        </w:rPr>
        <w:t>, д. 100а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</w:t>
      </w:r>
      <w:proofErr w:type="gramStart"/>
      <w:r w:rsidRPr="00987F00">
        <w:rPr>
          <w:rFonts w:eastAsia="Times New Roman"/>
          <w:szCs w:val="24"/>
          <w:lang w:eastAsia="ru-RU"/>
        </w:rPr>
        <w:t>Адмиралтейская</w:t>
      </w:r>
      <w:proofErr w:type="gramEnd"/>
      <w:r w:rsidRPr="00987F00">
        <w:rPr>
          <w:rFonts w:eastAsia="Times New Roman"/>
          <w:szCs w:val="24"/>
          <w:lang w:eastAsia="ru-RU"/>
        </w:rPr>
        <w:t>, д. 66 литер «А»;</w:t>
      </w:r>
    </w:p>
    <w:p w:rsidR="00987F00" w:rsidRPr="00987F00" w:rsidRDefault="00987F00" w:rsidP="00987F00">
      <w:pPr>
        <w:numPr>
          <w:ilvl w:val="0"/>
          <w:numId w:val="3"/>
        </w:numPr>
        <w:jc w:val="left"/>
        <w:rPr>
          <w:rFonts w:eastAsia="Times New Roman"/>
          <w:szCs w:val="24"/>
          <w:lang w:eastAsia="ru-RU"/>
        </w:rPr>
      </w:pPr>
      <w:r w:rsidRPr="00987F00">
        <w:rPr>
          <w:rFonts w:eastAsia="Times New Roman"/>
          <w:szCs w:val="24"/>
          <w:lang w:eastAsia="ru-RU"/>
        </w:rPr>
        <w:t xml:space="preserve">ул. </w:t>
      </w:r>
      <w:proofErr w:type="gramStart"/>
      <w:r w:rsidRPr="00987F00">
        <w:rPr>
          <w:rFonts w:eastAsia="Times New Roman"/>
          <w:szCs w:val="24"/>
          <w:lang w:eastAsia="ru-RU"/>
        </w:rPr>
        <w:t>Адмиралтейская</w:t>
      </w:r>
      <w:proofErr w:type="gramEnd"/>
      <w:r w:rsidRPr="00987F00">
        <w:rPr>
          <w:rFonts w:eastAsia="Times New Roman"/>
          <w:szCs w:val="24"/>
          <w:lang w:eastAsia="ru-RU"/>
        </w:rPr>
        <w:t>, д. 66 литер «Б»;</w:t>
      </w:r>
    </w:p>
    <w:p w:rsidR="00987F00" w:rsidRPr="00987F00" w:rsidRDefault="00987F00" w:rsidP="00987F00">
      <w:pPr>
        <w:numPr>
          <w:ilvl w:val="0"/>
          <w:numId w:val="3"/>
        </w:numPr>
        <w:ind w:right="-2"/>
        <w:jc w:val="left"/>
        <w:rPr>
          <w:b/>
        </w:rPr>
      </w:pPr>
      <w:r w:rsidRPr="00987F00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987F00">
        <w:rPr>
          <w:rFonts w:eastAsia="Times New Roman"/>
          <w:szCs w:val="24"/>
          <w:lang w:eastAsia="ru-RU"/>
        </w:rPr>
        <w:t>М.Максаковой</w:t>
      </w:r>
      <w:proofErr w:type="spellEnd"/>
      <w:r w:rsidRPr="00987F00">
        <w:rPr>
          <w:rFonts w:eastAsia="Times New Roman"/>
          <w:szCs w:val="24"/>
          <w:lang w:eastAsia="ru-RU"/>
        </w:rPr>
        <w:t>, д. 15 литер «А»;</w:t>
      </w:r>
    </w:p>
    <w:p w:rsidR="00FC1B54" w:rsidRPr="00987F00" w:rsidRDefault="00987F00" w:rsidP="00987F00">
      <w:pPr>
        <w:numPr>
          <w:ilvl w:val="0"/>
          <w:numId w:val="3"/>
        </w:numPr>
        <w:ind w:right="-2"/>
        <w:jc w:val="left"/>
        <w:rPr>
          <w:b/>
        </w:rPr>
      </w:pPr>
      <w:r w:rsidRPr="00987F00">
        <w:rPr>
          <w:rFonts w:eastAsia="Times New Roman"/>
          <w:szCs w:val="24"/>
          <w:lang w:eastAsia="ru-RU"/>
        </w:rPr>
        <w:t xml:space="preserve">ул. Ст. Разина, д. 20 литер «А». </w:t>
      </w:r>
    </w:p>
    <w:sectPr w:rsidR="00FC1B54" w:rsidRPr="00987F00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D116B0C4"/>
    <w:lvl w:ilvl="0" w:tplc="D4C644A8">
      <w:start w:val="32"/>
      <w:numFmt w:val="decimal"/>
      <w:lvlText w:val="%1."/>
      <w:lvlJc w:val="left"/>
      <w:pPr>
        <w:ind w:left="106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E31193D"/>
    <w:multiLevelType w:val="multilevel"/>
    <w:tmpl w:val="D0CC99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>
    <w:nsid w:val="491E46A0"/>
    <w:multiLevelType w:val="hybridMultilevel"/>
    <w:tmpl w:val="8C24C2AA"/>
    <w:lvl w:ilvl="0" w:tplc="2AD489D0">
      <w:start w:val="2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8"/>
  </w:num>
  <w:num w:numId="7">
    <w:abstractNumId w:val="6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4235D2"/>
    <w:rsid w:val="005219DA"/>
    <w:rsid w:val="006F72BA"/>
    <w:rsid w:val="007F1B74"/>
    <w:rsid w:val="008534A9"/>
    <w:rsid w:val="008C2E42"/>
    <w:rsid w:val="008E57EF"/>
    <w:rsid w:val="009768AB"/>
    <w:rsid w:val="00987F00"/>
    <w:rsid w:val="00BF20FC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18</cp:revision>
  <cp:lastPrinted>2020-12-22T05:35:00Z</cp:lastPrinted>
  <dcterms:created xsi:type="dcterms:W3CDTF">2020-05-27T06:58:00Z</dcterms:created>
  <dcterms:modified xsi:type="dcterms:W3CDTF">2020-12-22T05:36:00Z</dcterms:modified>
</cp:coreProperties>
</file>