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D2351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30</w:t>
      </w:r>
      <w:r w:rsidR="008E57EF">
        <w:rPr>
          <w:b/>
          <w:sz w:val="22"/>
        </w:rPr>
        <w:t xml:space="preserve"> </w:t>
      </w:r>
      <w:r w:rsidR="00987F00">
        <w:rPr>
          <w:b/>
          <w:sz w:val="22"/>
        </w:rPr>
        <w:t>декабр</w:t>
      </w:r>
      <w:r w:rsidR="004235D2">
        <w:rPr>
          <w:b/>
          <w:sz w:val="22"/>
        </w:rPr>
        <w:t>я</w:t>
      </w:r>
      <w:r w:rsidR="008E57EF">
        <w:rPr>
          <w:b/>
          <w:sz w:val="22"/>
        </w:rPr>
        <w:t xml:space="preserve"> 2020 года № </w:t>
      </w:r>
      <w:r w:rsidR="007F1B74">
        <w:rPr>
          <w:b/>
          <w:sz w:val="22"/>
        </w:rPr>
        <w:t>1</w:t>
      </w:r>
      <w:r w:rsidR="00987F00">
        <w:rPr>
          <w:b/>
          <w:sz w:val="22"/>
        </w:rPr>
        <w:t>6</w:t>
      </w:r>
      <w:r>
        <w:rPr>
          <w:b/>
          <w:sz w:val="22"/>
        </w:rPr>
        <w:t>7</w:t>
      </w:r>
      <w:r w:rsidR="00F150DC" w:rsidRPr="00F150DC">
        <w:rPr>
          <w:b/>
          <w:sz w:val="22"/>
        </w:rPr>
        <w:t>-р</w:t>
      </w:r>
    </w:p>
    <w:p w:rsid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</w:t>
      </w:r>
      <w:r w:rsidR="00987F00" w:rsidRPr="00987F00">
        <w:rPr>
          <w:b/>
          <w:sz w:val="22"/>
        </w:rPr>
        <w:t>О внесении изменений в распоряжение администрации Ленинского района г. Астрахани от 10.06.2020 № 68-р</w:t>
      </w:r>
      <w:r w:rsidRPr="00F150DC">
        <w:rPr>
          <w:b/>
          <w:sz w:val="22"/>
        </w:rPr>
        <w:t>»</w:t>
      </w:r>
    </w:p>
    <w:p w:rsidR="009768AB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D2351C" w:rsidRDefault="00D2351C" w:rsidP="00D2351C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D2351C" w:rsidRDefault="00D2351C" w:rsidP="00D2351C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D2351C" w:rsidRPr="00D2351C" w:rsidRDefault="00D2351C" w:rsidP="00D2351C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 w:rsidRPr="00D2351C">
        <w:rPr>
          <w:rFonts w:eastAsia="Arial"/>
          <w:sz w:val="22"/>
          <w:lang w:eastAsia="ru-RU" w:bidi="ru-RU"/>
        </w:rPr>
        <w:t>В соответствии с обращением собственника жилого многоквартирного дома, расположенного по адресу: г. Астрахань, ул. 4-я Железнодорожная, д. 45е (</w:t>
      </w:r>
      <w:proofErr w:type="spellStart"/>
      <w:r w:rsidRPr="00D2351C">
        <w:rPr>
          <w:rFonts w:eastAsia="Arial"/>
          <w:sz w:val="22"/>
          <w:lang w:eastAsia="ru-RU" w:bidi="ru-RU"/>
        </w:rPr>
        <w:t>вх</w:t>
      </w:r>
      <w:proofErr w:type="spellEnd"/>
      <w:r w:rsidRPr="00D2351C">
        <w:rPr>
          <w:rFonts w:eastAsia="Arial"/>
          <w:sz w:val="22"/>
          <w:lang w:eastAsia="ru-RU" w:bidi="ru-RU"/>
        </w:rPr>
        <w:t>. № 05-22-745 от 28.12.2020):</w:t>
      </w:r>
    </w:p>
    <w:p w:rsidR="00D2351C" w:rsidRPr="00D2351C" w:rsidRDefault="00D2351C" w:rsidP="00D2351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D2351C">
        <w:rPr>
          <w:rFonts w:eastAsia="Arial"/>
          <w:sz w:val="22"/>
          <w:lang w:eastAsia="ru-RU" w:bidi="ru-RU"/>
        </w:rPr>
        <w:t xml:space="preserve">Исключить из распоряжения администрации Ленинского района г. Астрахани от 10.06.2020 № 68-р «Об определении управляющей организации» (с изменениями от 21.12.2020 № 160-р) жилой многоквартирный дом, расположенный по адресу: ул. 4-я </w:t>
      </w:r>
      <w:proofErr w:type="gramStart"/>
      <w:r w:rsidRPr="00D2351C">
        <w:rPr>
          <w:rFonts w:eastAsia="Arial"/>
          <w:sz w:val="22"/>
          <w:lang w:eastAsia="ru-RU" w:bidi="ru-RU"/>
        </w:rPr>
        <w:t>Железнодорожная</w:t>
      </w:r>
      <w:proofErr w:type="gramEnd"/>
      <w:r w:rsidRPr="00D2351C">
        <w:rPr>
          <w:rFonts w:eastAsia="Arial"/>
          <w:sz w:val="22"/>
          <w:lang w:eastAsia="ru-RU" w:bidi="ru-RU"/>
        </w:rPr>
        <w:t>, д. 45е литер «А» в связи с проведением общего собрания собственников помещений в многоквартирном доме и выбора формы управления домом.</w:t>
      </w:r>
    </w:p>
    <w:p w:rsidR="00D2351C" w:rsidRPr="00D2351C" w:rsidRDefault="00D2351C" w:rsidP="00D2351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D2351C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D2351C" w:rsidRPr="00D2351C" w:rsidRDefault="00D2351C" w:rsidP="00D2351C">
      <w:pPr>
        <w:pStyle w:val="a5"/>
        <w:numPr>
          <w:ilvl w:val="1"/>
          <w:numId w:val="10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D2351C">
        <w:rPr>
          <w:rFonts w:eastAsia="Arial"/>
          <w:sz w:val="22"/>
          <w:lang w:eastAsia="ru-RU" w:bidi="ru-RU"/>
        </w:rPr>
        <w:t>Разместить</w:t>
      </w:r>
      <w:proofErr w:type="gramEnd"/>
      <w:r w:rsidRPr="00D2351C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г.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D2351C" w:rsidRPr="00D2351C" w:rsidRDefault="00D2351C" w:rsidP="00D2351C">
      <w:pPr>
        <w:pStyle w:val="a5"/>
        <w:numPr>
          <w:ilvl w:val="1"/>
          <w:numId w:val="10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D2351C">
        <w:rPr>
          <w:rFonts w:eastAsia="Arial"/>
          <w:sz w:val="22"/>
          <w:lang w:eastAsia="ru-RU" w:bidi="ru-RU"/>
        </w:rPr>
        <w:t>В течение трех рабочих дней со дня принятия настоящего распоряжения уведомить собственников жилых помещений в жилом многоквартирном доме, расположенном по адресу: ул. 4-я Железнодорожная, д. 45е литер «А», а также управляющую организацию ООО УК «Мир» об исключении из распоряжения администрации Ленинского района                   г. Астрахани от 10.06.2020 № 68-р «Об определении управляющей организации», посредством направления информации по адресу фактического нахождения.</w:t>
      </w:r>
      <w:proofErr w:type="gramEnd"/>
    </w:p>
    <w:p w:rsidR="00D2351C" w:rsidRPr="00D2351C" w:rsidRDefault="00D2351C" w:rsidP="00D2351C">
      <w:pPr>
        <w:numPr>
          <w:ilvl w:val="1"/>
          <w:numId w:val="10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D2351C">
        <w:rPr>
          <w:rFonts w:eastAsia="Arial"/>
          <w:sz w:val="22"/>
          <w:lang w:eastAsia="ru-RU" w:bidi="ru-RU"/>
        </w:rPr>
        <w:t>Изложить распоряжение «</w:t>
      </w:r>
      <w:r w:rsidRPr="00D2351C">
        <w:rPr>
          <w:sz w:val="22"/>
        </w:rPr>
        <w:t>О внесении изменений в распоряжение администрации Ленинского района г. Астрахани от 10.06.2020 № 68-р</w:t>
      </w:r>
      <w:r w:rsidRPr="00D2351C">
        <w:rPr>
          <w:rFonts w:eastAsia="Arial"/>
          <w:sz w:val="22"/>
          <w:lang w:eastAsia="ru-RU" w:bidi="ru-RU"/>
        </w:rPr>
        <w:t>» в редакции согласно приложениям (Приложение 1, Приложение 2, Приложение 3), направить в службу жилищного надзора Астраханской области.</w:t>
      </w:r>
    </w:p>
    <w:p w:rsidR="009768AB" w:rsidRPr="00D2351C" w:rsidRDefault="00D2351C" w:rsidP="00D2351C">
      <w:pPr>
        <w:pStyle w:val="a5"/>
        <w:tabs>
          <w:tab w:val="left" w:pos="9354"/>
        </w:tabs>
        <w:ind w:left="709" w:right="-2"/>
        <w:rPr>
          <w:rFonts w:eastAsia="Arial"/>
          <w:b/>
          <w:sz w:val="22"/>
          <w:lang w:eastAsia="ru-RU" w:bidi="ru-RU"/>
        </w:rPr>
      </w:pPr>
      <w:r>
        <w:rPr>
          <w:rFonts w:eastAsia="Arial"/>
          <w:sz w:val="22"/>
          <w:lang w:eastAsia="ru-RU" w:bidi="ru-RU"/>
        </w:rPr>
        <w:t>2.4.</w:t>
      </w:r>
      <w:r w:rsidRPr="00D2351C">
        <w:rPr>
          <w:rFonts w:eastAsia="Arial"/>
          <w:sz w:val="22"/>
          <w:lang w:eastAsia="ru-RU" w:bidi="ru-RU"/>
        </w:rPr>
        <w:t>Настоящее распоряжение вступает в силу со дня его подписания.</w:t>
      </w: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D2351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>
        <w:rPr>
          <w:rFonts w:eastAsia="Arial"/>
          <w:b/>
          <w:sz w:val="22"/>
          <w:lang w:eastAsia="ru-RU" w:bidi="ru-RU"/>
        </w:rPr>
        <w:t>Г</w:t>
      </w:r>
      <w:r w:rsidR="00F150DC" w:rsidRPr="00F150DC">
        <w:rPr>
          <w:rFonts w:eastAsia="Arial"/>
          <w:b/>
          <w:sz w:val="22"/>
          <w:lang w:eastAsia="ru-RU" w:bidi="ru-RU"/>
        </w:rPr>
        <w:t>лав</w:t>
      </w:r>
      <w:r>
        <w:rPr>
          <w:rFonts w:eastAsia="Arial"/>
          <w:b/>
          <w:sz w:val="22"/>
          <w:lang w:eastAsia="ru-RU" w:bidi="ru-RU"/>
        </w:rPr>
        <w:t>а</w:t>
      </w:r>
      <w:r w:rsidR="00F150DC" w:rsidRPr="00F150DC">
        <w:rPr>
          <w:rFonts w:eastAsia="Arial"/>
          <w:b/>
          <w:sz w:val="22"/>
          <w:lang w:eastAsia="ru-RU" w:bidi="ru-RU"/>
        </w:rPr>
        <w:t xml:space="preserve"> администрации </w:t>
      </w:r>
      <w:r>
        <w:rPr>
          <w:rFonts w:eastAsia="Arial"/>
          <w:b/>
          <w:sz w:val="22"/>
          <w:lang w:eastAsia="ru-RU" w:bidi="ru-RU"/>
        </w:rPr>
        <w:t>В.В. Наумов</w:t>
      </w: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D2351C">
        <w:rPr>
          <w:sz w:val="22"/>
          <w:u w:val="single"/>
        </w:rPr>
        <w:t>30</w:t>
      </w:r>
      <w:r w:rsidR="00987F00">
        <w:rPr>
          <w:sz w:val="22"/>
          <w:u w:val="single"/>
        </w:rPr>
        <w:t>.12</w:t>
      </w:r>
      <w:r w:rsidR="006F72BA" w:rsidRPr="006F72BA">
        <w:rPr>
          <w:sz w:val="22"/>
          <w:u w:val="single"/>
        </w:rPr>
        <w:t>.2020</w:t>
      </w:r>
      <w:r w:rsidRPr="00FC1B54">
        <w:rPr>
          <w:sz w:val="22"/>
        </w:rPr>
        <w:t xml:space="preserve"> № </w:t>
      </w:r>
      <w:r w:rsidR="004235D2">
        <w:rPr>
          <w:sz w:val="22"/>
          <w:u w:val="single"/>
        </w:rPr>
        <w:t>1</w:t>
      </w:r>
      <w:r w:rsidR="00987F00">
        <w:rPr>
          <w:sz w:val="22"/>
          <w:u w:val="single"/>
        </w:rPr>
        <w:t>6</w:t>
      </w:r>
      <w:r w:rsidR="00D2351C">
        <w:rPr>
          <w:sz w:val="22"/>
          <w:u w:val="single"/>
        </w:rPr>
        <w:t>7</w:t>
      </w:r>
      <w:r w:rsidR="006F72BA" w:rsidRPr="006F72BA">
        <w:rPr>
          <w:sz w:val="22"/>
          <w:u w:val="single"/>
        </w:rPr>
        <w:t>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8C2E42" w:rsidRDefault="008C2E42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8"/>
          <w:szCs w:val="28"/>
        </w:rPr>
      </w:pPr>
    </w:p>
    <w:p w:rsidR="00FC1B54" w:rsidRPr="00023F9B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023F9B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FC1B54" w:rsidRPr="00023F9B" w:rsidRDefault="00FC1B54" w:rsidP="00FC1B54">
      <w:pPr>
        <w:rPr>
          <w:sz w:val="22"/>
        </w:rPr>
      </w:pPr>
    </w:p>
    <w:p w:rsidR="00D2351C" w:rsidRP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D2351C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D2351C">
        <w:rPr>
          <w:rFonts w:eastAsia="Times New Roman"/>
          <w:szCs w:val="24"/>
          <w:lang w:eastAsia="ru-RU"/>
        </w:rPr>
        <w:t>, д. 43г литер «А»;</w:t>
      </w:r>
    </w:p>
    <w:p w:rsidR="00D2351C" w:rsidRP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D2351C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D2351C">
        <w:rPr>
          <w:rFonts w:eastAsia="Times New Roman"/>
          <w:szCs w:val="24"/>
          <w:lang w:eastAsia="ru-RU"/>
        </w:rPr>
        <w:t>, д. 43д литер «А»;</w:t>
      </w:r>
    </w:p>
    <w:p w:rsidR="00D2351C" w:rsidRP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D2351C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D2351C">
        <w:rPr>
          <w:rFonts w:eastAsia="Times New Roman"/>
          <w:szCs w:val="24"/>
          <w:lang w:eastAsia="ru-RU"/>
        </w:rPr>
        <w:t>, д. 49б литер «А»;</w:t>
      </w:r>
    </w:p>
    <w:p w:rsidR="00D2351C" w:rsidRP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D2351C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D2351C">
        <w:rPr>
          <w:rFonts w:eastAsia="Times New Roman"/>
          <w:szCs w:val="24"/>
          <w:lang w:eastAsia="ru-RU"/>
        </w:rPr>
        <w:t>, д. 51 литер «А»;</w:t>
      </w:r>
    </w:p>
    <w:p w:rsidR="00D2351C" w:rsidRP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D2351C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D2351C">
        <w:rPr>
          <w:rFonts w:eastAsia="Times New Roman"/>
          <w:szCs w:val="24"/>
          <w:lang w:eastAsia="ru-RU"/>
        </w:rPr>
        <w:t>, д. 51а литер «А»;</w:t>
      </w:r>
    </w:p>
    <w:p w:rsidR="00D2351C" w:rsidRP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D2351C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D2351C">
        <w:rPr>
          <w:rFonts w:eastAsia="Times New Roman"/>
          <w:szCs w:val="24"/>
          <w:lang w:eastAsia="ru-RU"/>
        </w:rPr>
        <w:t>, д. 51б литер «А»;</w:t>
      </w:r>
    </w:p>
    <w:p w:rsidR="00D2351C" w:rsidRP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D2351C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D2351C">
        <w:rPr>
          <w:rFonts w:eastAsia="Times New Roman"/>
          <w:szCs w:val="24"/>
          <w:lang w:eastAsia="ru-RU"/>
        </w:rPr>
        <w:t>, д. 53а литер «А»;</w:t>
      </w:r>
    </w:p>
    <w:p w:rsidR="00D2351C" w:rsidRP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D2351C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D2351C">
        <w:rPr>
          <w:rFonts w:eastAsia="Times New Roman"/>
          <w:szCs w:val="24"/>
          <w:lang w:eastAsia="ru-RU"/>
        </w:rPr>
        <w:t>, д. 53б литер «А»;</w:t>
      </w:r>
    </w:p>
    <w:p w:rsidR="00D2351C" w:rsidRP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3-я </w:t>
      </w:r>
      <w:proofErr w:type="gramStart"/>
      <w:r w:rsidRPr="00D2351C">
        <w:rPr>
          <w:rFonts w:eastAsia="Times New Roman"/>
          <w:szCs w:val="24"/>
          <w:lang w:eastAsia="ru-RU"/>
        </w:rPr>
        <w:t>Красноармейская</w:t>
      </w:r>
      <w:proofErr w:type="gramEnd"/>
      <w:r w:rsidRPr="00D2351C">
        <w:rPr>
          <w:rFonts w:eastAsia="Times New Roman"/>
          <w:szCs w:val="24"/>
          <w:lang w:eastAsia="ru-RU"/>
        </w:rPr>
        <w:t>, д. 4 литер «А»;</w:t>
      </w:r>
    </w:p>
    <w:p w:rsidR="00D2351C" w:rsidRP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 w:val="20"/>
          <w:szCs w:val="20"/>
          <w:lang w:eastAsia="ru-RU"/>
        </w:rPr>
      </w:pPr>
      <w:r w:rsidRPr="00D2351C">
        <w:rPr>
          <w:rFonts w:eastAsia="Times New Roman"/>
          <w:szCs w:val="24"/>
          <w:lang w:eastAsia="ru-RU"/>
        </w:rPr>
        <w:t>ул. Адмиралтейская/Кожанова, д. 52/2;</w:t>
      </w:r>
    </w:p>
    <w:p w:rsidR="00D2351C" w:rsidRP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 w:val="20"/>
          <w:szCs w:val="20"/>
          <w:lang w:eastAsia="ru-RU"/>
        </w:rPr>
      </w:pPr>
      <w:r w:rsidRPr="00D2351C">
        <w:rPr>
          <w:rFonts w:eastAsia="Times New Roman"/>
          <w:szCs w:val="24"/>
          <w:lang w:eastAsia="ru-RU"/>
        </w:rPr>
        <w:t>ул. Ак. Королева, д. 5 литер «А, А</w:t>
      </w:r>
      <w:proofErr w:type="gramStart"/>
      <w:r w:rsidRPr="00D2351C">
        <w:rPr>
          <w:rFonts w:eastAsia="Times New Roman"/>
          <w:szCs w:val="24"/>
          <w:lang w:eastAsia="ru-RU"/>
        </w:rPr>
        <w:t>1</w:t>
      </w:r>
      <w:proofErr w:type="gramEnd"/>
      <w:r w:rsidRPr="00D2351C">
        <w:rPr>
          <w:rFonts w:eastAsia="Times New Roman"/>
          <w:szCs w:val="24"/>
          <w:lang w:eastAsia="ru-RU"/>
        </w:rPr>
        <w:t>»;</w:t>
      </w:r>
    </w:p>
    <w:p w:rsidR="00D2351C" w:rsidRP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 w:val="20"/>
          <w:szCs w:val="20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</w:t>
      </w:r>
      <w:proofErr w:type="gramStart"/>
      <w:r w:rsidRPr="00D2351C">
        <w:rPr>
          <w:rFonts w:eastAsia="Times New Roman"/>
          <w:szCs w:val="24"/>
          <w:lang w:eastAsia="ru-RU"/>
        </w:rPr>
        <w:t>Водопроводная</w:t>
      </w:r>
      <w:proofErr w:type="gramEnd"/>
      <w:r w:rsidRPr="00D2351C">
        <w:rPr>
          <w:rFonts w:eastAsia="Times New Roman"/>
          <w:szCs w:val="24"/>
          <w:lang w:eastAsia="ru-RU"/>
        </w:rPr>
        <w:t>, д. 6 литер «А»;</w:t>
      </w:r>
    </w:p>
    <w:p w:rsidR="00D2351C" w:rsidRPr="00D2351C" w:rsidRDefault="00D2351C" w:rsidP="00D2351C">
      <w:pPr>
        <w:numPr>
          <w:ilvl w:val="0"/>
          <w:numId w:val="2"/>
        </w:numPr>
        <w:jc w:val="left"/>
        <w:rPr>
          <w:rFonts w:eastAsia="Times New Roman"/>
          <w:sz w:val="20"/>
          <w:szCs w:val="20"/>
          <w:lang w:eastAsia="ru-RU"/>
        </w:rPr>
      </w:pPr>
      <w:r w:rsidRPr="00D2351C">
        <w:rPr>
          <w:rFonts w:eastAsia="Times New Roman"/>
          <w:szCs w:val="24"/>
          <w:lang w:eastAsia="ru-RU"/>
        </w:rPr>
        <w:t>ул. Водопроводная, д. 8;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14. ул. </w:t>
      </w:r>
      <w:proofErr w:type="gramStart"/>
      <w:r w:rsidRPr="00D2351C">
        <w:rPr>
          <w:rFonts w:eastAsia="Times New Roman"/>
          <w:szCs w:val="24"/>
          <w:lang w:eastAsia="ru-RU"/>
        </w:rPr>
        <w:t>Косм</w:t>
      </w:r>
      <w:proofErr w:type="gramEnd"/>
      <w:r w:rsidRPr="00D2351C">
        <w:rPr>
          <w:rFonts w:eastAsia="Times New Roman"/>
          <w:szCs w:val="24"/>
          <w:lang w:eastAsia="ru-RU"/>
        </w:rPr>
        <w:t>. В. Комарова, д. 2а литер «А»;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15. ул. </w:t>
      </w:r>
      <w:proofErr w:type="gramStart"/>
      <w:r w:rsidRPr="00D2351C">
        <w:rPr>
          <w:rFonts w:eastAsia="Times New Roman"/>
          <w:szCs w:val="24"/>
          <w:lang w:eastAsia="ru-RU"/>
        </w:rPr>
        <w:t>Косм</w:t>
      </w:r>
      <w:proofErr w:type="gramEnd"/>
      <w:r w:rsidRPr="00D2351C">
        <w:rPr>
          <w:rFonts w:eastAsia="Times New Roman"/>
          <w:szCs w:val="24"/>
          <w:lang w:eastAsia="ru-RU"/>
        </w:rPr>
        <w:t>. В. Комарова, д. 47 литер «А»;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16. ул. </w:t>
      </w:r>
      <w:proofErr w:type="gramStart"/>
      <w:r w:rsidRPr="00D2351C">
        <w:rPr>
          <w:rFonts w:eastAsia="Times New Roman"/>
          <w:szCs w:val="24"/>
          <w:lang w:eastAsia="ru-RU"/>
        </w:rPr>
        <w:t>Косм</w:t>
      </w:r>
      <w:proofErr w:type="gramEnd"/>
      <w:r w:rsidRPr="00D2351C">
        <w:rPr>
          <w:rFonts w:eastAsia="Times New Roman"/>
          <w:szCs w:val="24"/>
          <w:lang w:eastAsia="ru-RU"/>
        </w:rPr>
        <w:t>. В. Комарова, д. 51 литер «А»;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17. ул. </w:t>
      </w:r>
      <w:proofErr w:type="gramStart"/>
      <w:r w:rsidRPr="00D2351C">
        <w:rPr>
          <w:rFonts w:eastAsia="Times New Roman"/>
          <w:szCs w:val="24"/>
          <w:lang w:eastAsia="ru-RU"/>
        </w:rPr>
        <w:t>Косм</w:t>
      </w:r>
      <w:proofErr w:type="gramEnd"/>
      <w:r w:rsidRPr="00D2351C">
        <w:rPr>
          <w:rFonts w:eastAsia="Times New Roman"/>
          <w:szCs w:val="24"/>
          <w:lang w:eastAsia="ru-RU"/>
        </w:rPr>
        <w:t>. В. Комарова, д. 60 литер «А»;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18. ул. </w:t>
      </w:r>
      <w:proofErr w:type="gramStart"/>
      <w:r w:rsidRPr="00D2351C">
        <w:rPr>
          <w:rFonts w:eastAsia="Times New Roman"/>
          <w:szCs w:val="24"/>
          <w:lang w:eastAsia="ru-RU"/>
        </w:rPr>
        <w:t>Косм</w:t>
      </w:r>
      <w:proofErr w:type="gramEnd"/>
      <w:r w:rsidRPr="00D2351C">
        <w:rPr>
          <w:rFonts w:eastAsia="Times New Roman"/>
          <w:szCs w:val="24"/>
          <w:lang w:eastAsia="ru-RU"/>
        </w:rPr>
        <w:t>. В. Комарова, д. 62 литер «А»;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19. ул. </w:t>
      </w:r>
      <w:proofErr w:type="gramStart"/>
      <w:r w:rsidRPr="00D2351C">
        <w:rPr>
          <w:rFonts w:eastAsia="Times New Roman"/>
          <w:szCs w:val="24"/>
          <w:lang w:eastAsia="ru-RU"/>
        </w:rPr>
        <w:t>Косм</w:t>
      </w:r>
      <w:proofErr w:type="gramEnd"/>
      <w:r w:rsidRPr="00D2351C">
        <w:rPr>
          <w:rFonts w:eastAsia="Times New Roman"/>
          <w:szCs w:val="24"/>
          <w:lang w:eastAsia="ru-RU"/>
        </w:rPr>
        <w:t>. В. Комарова, д. 64 литер «А»;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20. ул. </w:t>
      </w:r>
      <w:proofErr w:type="spellStart"/>
      <w:r w:rsidRPr="00D2351C">
        <w:rPr>
          <w:rFonts w:eastAsia="Times New Roman"/>
          <w:szCs w:val="24"/>
          <w:lang w:eastAsia="ru-RU"/>
        </w:rPr>
        <w:t>Кр</w:t>
      </w:r>
      <w:proofErr w:type="spellEnd"/>
      <w:r w:rsidRPr="00D2351C">
        <w:rPr>
          <w:rFonts w:eastAsia="Times New Roman"/>
          <w:szCs w:val="24"/>
          <w:lang w:eastAsia="ru-RU"/>
        </w:rPr>
        <w:t>. Рыбак, д. 41 литер «А»;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21. ул. </w:t>
      </w:r>
      <w:proofErr w:type="spellStart"/>
      <w:r w:rsidRPr="00D2351C">
        <w:rPr>
          <w:rFonts w:eastAsia="Times New Roman"/>
          <w:szCs w:val="24"/>
          <w:lang w:eastAsia="ru-RU"/>
        </w:rPr>
        <w:t>Кр</w:t>
      </w:r>
      <w:proofErr w:type="spellEnd"/>
      <w:r w:rsidRPr="00D2351C">
        <w:rPr>
          <w:rFonts w:eastAsia="Times New Roman"/>
          <w:szCs w:val="24"/>
          <w:lang w:eastAsia="ru-RU"/>
        </w:rPr>
        <w:t>. Рыбак/</w:t>
      </w:r>
      <w:proofErr w:type="gramStart"/>
      <w:r w:rsidRPr="00D2351C">
        <w:rPr>
          <w:rFonts w:eastAsia="Times New Roman"/>
          <w:szCs w:val="24"/>
          <w:lang w:eastAsia="ru-RU"/>
        </w:rPr>
        <w:t>Приволжская</w:t>
      </w:r>
      <w:proofErr w:type="gramEnd"/>
      <w:r w:rsidRPr="00D2351C">
        <w:rPr>
          <w:rFonts w:eastAsia="Times New Roman"/>
          <w:szCs w:val="24"/>
          <w:lang w:eastAsia="ru-RU"/>
        </w:rPr>
        <w:t>, д. 39/2 литер «А»;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>2</w:t>
      </w:r>
      <w:bookmarkStart w:id="0" w:name="_GoBack"/>
      <w:bookmarkEnd w:id="0"/>
      <w:r w:rsidRPr="00D2351C">
        <w:rPr>
          <w:rFonts w:eastAsia="Times New Roman"/>
          <w:szCs w:val="24"/>
          <w:lang w:eastAsia="ru-RU"/>
        </w:rPr>
        <w:t>2. ул. Украинская, д. 5в;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23. ул. </w:t>
      </w:r>
      <w:proofErr w:type="spellStart"/>
      <w:r w:rsidRPr="00D2351C">
        <w:rPr>
          <w:rFonts w:eastAsia="Times New Roman"/>
          <w:szCs w:val="24"/>
          <w:lang w:eastAsia="ru-RU"/>
        </w:rPr>
        <w:t>Краснопитерская</w:t>
      </w:r>
      <w:proofErr w:type="spellEnd"/>
      <w:r w:rsidRPr="00D2351C">
        <w:rPr>
          <w:rFonts w:eastAsia="Times New Roman"/>
          <w:szCs w:val="24"/>
          <w:lang w:eastAsia="ru-RU"/>
        </w:rPr>
        <w:t>, д. 89 литер «А»;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24. ул. </w:t>
      </w:r>
      <w:proofErr w:type="spellStart"/>
      <w:r w:rsidRPr="00D2351C">
        <w:rPr>
          <w:rFonts w:eastAsia="Times New Roman"/>
          <w:szCs w:val="24"/>
          <w:lang w:eastAsia="ru-RU"/>
        </w:rPr>
        <w:t>Атарбекова</w:t>
      </w:r>
      <w:proofErr w:type="spellEnd"/>
      <w:r w:rsidRPr="00D2351C">
        <w:rPr>
          <w:rFonts w:eastAsia="Times New Roman"/>
          <w:szCs w:val="24"/>
          <w:lang w:eastAsia="ru-RU"/>
        </w:rPr>
        <w:t>, д. 11 литер «А»;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>25. ул. Набережная Казачьего ерика, д. 1б литер «А»;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>26. пл. Славянска, д. 33;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27. ул. </w:t>
      </w:r>
      <w:proofErr w:type="spellStart"/>
      <w:r w:rsidRPr="00D2351C">
        <w:rPr>
          <w:rFonts w:eastAsia="Times New Roman"/>
          <w:szCs w:val="24"/>
          <w:lang w:eastAsia="ru-RU"/>
        </w:rPr>
        <w:t>Ботвина</w:t>
      </w:r>
      <w:proofErr w:type="spellEnd"/>
      <w:r w:rsidRPr="00D2351C">
        <w:rPr>
          <w:rFonts w:eastAsia="Times New Roman"/>
          <w:szCs w:val="24"/>
          <w:lang w:eastAsia="ru-RU"/>
        </w:rPr>
        <w:t>, д. 1а литер «А»;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28. ул. 1-я </w:t>
      </w:r>
      <w:proofErr w:type="gramStart"/>
      <w:r w:rsidRPr="00D2351C">
        <w:rPr>
          <w:rFonts w:eastAsia="Times New Roman"/>
          <w:szCs w:val="24"/>
          <w:lang w:eastAsia="ru-RU"/>
        </w:rPr>
        <w:t>Перевозная</w:t>
      </w:r>
      <w:proofErr w:type="gramEnd"/>
      <w:r w:rsidRPr="00D2351C">
        <w:rPr>
          <w:rFonts w:eastAsia="Times New Roman"/>
          <w:szCs w:val="24"/>
          <w:lang w:eastAsia="ru-RU"/>
        </w:rPr>
        <w:t>, д. 13 литер «А»;</w:t>
      </w:r>
    </w:p>
    <w:p w:rsidR="00D2351C" w:rsidRPr="00D2351C" w:rsidRDefault="00D2351C" w:rsidP="00D2351C">
      <w:pPr>
        <w:ind w:firstLine="708"/>
        <w:jc w:val="left"/>
        <w:rPr>
          <w:rFonts w:eastAsia="Times New Roman"/>
          <w:sz w:val="20"/>
          <w:szCs w:val="20"/>
          <w:lang w:eastAsia="ru-RU"/>
        </w:rPr>
      </w:pPr>
      <w:r w:rsidRPr="00D2351C">
        <w:rPr>
          <w:rFonts w:eastAsia="Times New Roman"/>
          <w:szCs w:val="24"/>
          <w:lang w:eastAsia="ru-RU"/>
        </w:rPr>
        <w:t>29. ул. Адмиралтейская, д. 62 литер «А</w:t>
      </w:r>
      <w:proofErr w:type="gramStart"/>
      <w:r w:rsidRPr="00D2351C">
        <w:rPr>
          <w:rFonts w:eastAsia="Times New Roman"/>
          <w:szCs w:val="24"/>
          <w:lang w:eastAsia="ru-RU"/>
        </w:rPr>
        <w:t>,А</w:t>
      </w:r>
      <w:proofErr w:type="gramEnd"/>
      <w:r w:rsidRPr="00D2351C">
        <w:rPr>
          <w:rFonts w:eastAsia="Times New Roman"/>
          <w:szCs w:val="24"/>
          <w:vertAlign w:val="superscript"/>
          <w:lang w:eastAsia="ru-RU"/>
        </w:rPr>
        <w:t>1</w:t>
      </w:r>
      <w:r w:rsidRPr="00D2351C">
        <w:rPr>
          <w:rFonts w:eastAsia="Times New Roman"/>
          <w:szCs w:val="24"/>
          <w:lang w:eastAsia="ru-RU"/>
        </w:rPr>
        <w:t>,А</w:t>
      </w:r>
      <w:r w:rsidRPr="00D2351C">
        <w:rPr>
          <w:rFonts w:eastAsia="Times New Roman"/>
          <w:szCs w:val="24"/>
          <w:vertAlign w:val="superscript"/>
          <w:lang w:eastAsia="ru-RU"/>
        </w:rPr>
        <w:t>2</w:t>
      </w:r>
      <w:r w:rsidRPr="00D2351C">
        <w:rPr>
          <w:rFonts w:eastAsia="Times New Roman"/>
          <w:szCs w:val="24"/>
          <w:lang w:eastAsia="ru-RU"/>
        </w:rPr>
        <w:t>,В»;</w:t>
      </w:r>
    </w:p>
    <w:p w:rsidR="00D2351C" w:rsidRPr="00D2351C" w:rsidRDefault="00D2351C" w:rsidP="00D2351C">
      <w:pPr>
        <w:pStyle w:val="a5"/>
        <w:numPr>
          <w:ilvl w:val="0"/>
          <w:numId w:val="16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>ул. Кожанова/Куйбышева, д. 7/38 литер «А»;</w:t>
      </w:r>
    </w:p>
    <w:p w:rsidR="00D2351C" w:rsidRPr="00D2351C" w:rsidRDefault="00D2351C" w:rsidP="00D2351C">
      <w:pPr>
        <w:pStyle w:val="a5"/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>ул. Кожанова/Куйбышева, д. 7/38 литер «Б»;</w:t>
      </w:r>
    </w:p>
    <w:p w:rsidR="00D2351C" w:rsidRPr="00D2351C" w:rsidRDefault="00D2351C" w:rsidP="00D2351C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>ул. Куйбышева, д. 32;</w:t>
      </w:r>
    </w:p>
    <w:p w:rsidR="00D2351C" w:rsidRPr="00D2351C" w:rsidRDefault="00D2351C" w:rsidP="00D2351C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>ул. Куйбышева, д. 28 литер «А»;</w:t>
      </w:r>
    </w:p>
    <w:p w:rsidR="00D2351C" w:rsidRPr="00D2351C" w:rsidRDefault="00D2351C" w:rsidP="00D2351C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>ул. Куйбышева/Анри Барбюса, д. 58/6 литер «В, В</w:t>
      </w:r>
      <w:proofErr w:type="gramStart"/>
      <w:r w:rsidRPr="00D2351C">
        <w:rPr>
          <w:rFonts w:eastAsia="Times New Roman"/>
          <w:szCs w:val="24"/>
          <w:lang w:eastAsia="ru-RU"/>
        </w:rPr>
        <w:t>1</w:t>
      </w:r>
      <w:proofErr w:type="gramEnd"/>
      <w:r w:rsidRPr="00D2351C">
        <w:rPr>
          <w:rFonts w:eastAsia="Times New Roman"/>
          <w:szCs w:val="24"/>
          <w:lang w:eastAsia="ru-RU"/>
        </w:rPr>
        <w:t>»;</w:t>
      </w:r>
    </w:p>
    <w:p w:rsidR="00D2351C" w:rsidRPr="00D2351C" w:rsidRDefault="00D2351C" w:rsidP="00D2351C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>ул. Ляхова, д. 8 литер «А»;</w:t>
      </w:r>
    </w:p>
    <w:p w:rsidR="00D2351C" w:rsidRPr="00D2351C" w:rsidRDefault="00D2351C" w:rsidP="00D2351C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>ул. Ляхова, д. 6 литер «А»;</w:t>
      </w:r>
    </w:p>
    <w:p w:rsidR="00D2351C" w:rsidRPr="00D2351C" w:rsidRDefault="00D2351C" w:rsidP="00D2351C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D2351C">
        <w:rPr>
          <w:rFonts w:eastAsia="Times New Roman"/>
          <w:szCs w:val="24"/>
          <w:lang w:eastAsia="ru-RU"/>
        </w:rPr>
        <w:t>Ужгородская</w:t>
      </w:r>
      <w:proofErr w:type="spellEnd"/>
      <w:r w:rsidRPr="00D2351C">
        <w:rPr>
          <w:rFonts w:eastAsia="Times New Roman"/>
          <w:szCs w:val="24"/>
          <w:lang w:eastAsia="ru-RU"/>
        </w:rPr>
        <w:t>, д. 7 литер «А»;</w:t>
      </w:r>
    </w:p>
    <w:p w:rsidR="00D2351C" w:rsidRPr="00D2351C" w:rsidRDefault="00D2351C" w:rsidP="00D2351C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>ул. М. Максакова, д. 65 литер «А»;</w:t>
      </w:r>
    </w:p>
    <w:p w:rsidR="00D2351C" w:rsidRPr="00D2351C" w:rsidRDefault="00D2351C" w:rsidP="00D2351C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1-я </w:t>
      </w:r>
      <w:proofErr w:type="gramStart"/>
      <w:r w:rsidRPr="00D2351C">
        <w:rPr>
          <w:rFonts w:eastAsia="Times New Roman"/>
          <w:szCs w:val="24"/>
          <w:lang w:eastAsia="ru-RU"/>
        </w:rPr>
        <w:t>Перевозная</w:t>
      </w:r>
      <w:proofErr w:type="gramEnd"/>
      <w:r w:rsidRPr="00D2351C">
        <w:rPr>
          <w:rFonts w:eastAsia="Times New Roman"/>
          <w:szCs w:val="24"/>
          <w:lang w:eastAsia="ru-RU"/>
        </w:rPr>
        <w:t>, д. 100а литер «А»;</w:t>
      </w:r>
    </w:p>
    <w:p w:rsidR="00D2351C" w:rsidRPr="00D2351C" w:rsidRDefault="00D2351C" w:rsidP="00D2351C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</w:t>
      </w:r>
      <w:proofErr w:type="gramStart"/>
      <w:r w:rsidRPr="00D2351C">
        <w:rPr>
          <w:rFonts w:eastAsia="Times New Roman"/>
          <w:szCs w:val="24"/>
          <w:lang w:eastAsia="ru-RU"/>
        </w:rPr>
        <w:t>Адмиралтейская</w:t>
      </w:r>
      <w:proofErr w:type="gramEnd"/>
      <w:r w:rsidRPr="00D2351C">
        <w:rPr>
          <w:rFonts w:eastAsia="Times New Roman"/>
          <w:szCs w:val="24"/>
          <w:lang w:eastAsia="ru-RU"/>
        </w:rPr>
        <w:t>, д. 66 литер «А»;</w:t>
      </w:r>
    </w:p>
    <w:p w:rsidR="00D2351C" w:rsidRPr="00D2351C" w:rsidRDefault="00D2351C" w:rsidP="00D2351C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</w:t>
      </w:r>
      <w:proofErr w:type="gramStart"/>
      <w:r w:rsidRPr="00D2351C">
        <w:rPr>
          <w:rFonts w:eastAsia="Times New Roman"/>
          <w:szCs w:val="24"/>
          <w:lang w:eastAsia="ru-RU"/>
        </w:rPr>
        <w:t>Адмиралтейская</w:t>
      </w:r>
      <w:proofErr w:type="gramEnd"/>
      <w:r w:rsidRPr="00D2351C">
        <w:rPr>
          <w:rFonts w:eastAsia="Times New Roman"/>
          <w:szCs w:val="24"/>
          <w:lang w:eastAsia="ru-RU"/>
        </w:rPr>
        <w:t>, д. 66 литер «Б»;</w:t>
      </w:r>
    </w:p>
    <w:p w:rsidR="00D2351C" w:rsidRPr="00D2351C" w:rsidRDefault="00D2351C" w:rsidP="00D2351C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D2351C">
        <w:rPr>
          <w:rFonts w:eastAsia="Times New Roman"/>
          <w:szCs w:val="24"/>
          <w:lang w:eastAsia="ru-RU"/>
        </w:rPr>
        <w:t>М.Максаковой</w:t>
      </w:r>
      <w:proofErr w:type="spellEnd"/>
      <w:r w:rsidRPr="00D2351C">
        <w:rPr>
          <w:rFonts w:eastAsia="Times New Roman"/>
          <w:szCs w:val="24"/>
          <w:lang w:eastAsia="ru-RU"/>
        </w:rPr>
        <w:t>, д. 15 литер «А»;</w:t>
      </w:r>
    </w:p>
    <w:p w:rsidR="00D2351C" w:rsidRPr="00D2351C" w:rsidRDefault="00D2351C" w:rsidP="00D2351C">
      <w:pPr>
        <w:numPr>
          <w:ilvl w:val="0"/>
          <w:numId w:val="3"/>
        </w:numPr>
        <w:jc w:val="left"/>
        <w:rPr>
          <w:rFonts w:eastAsia="Times New Roman"/>
          <w:sz w:val="20"/>
          <w:szCs w:val="20"/>
          <w:lang w:eastAsia="ru-RU"/>
        </w:rPr>
      </w:pPr>
      <w:r w:rsidRPr="00D2351C">
        <w:rPr>
          <w:rFonts w:eastAsia="Times New Roman"/>
          <w:szCs w:val="24"/>
          <w:lang w:eastAsia="ru-RU"/>
        </w:rPr>
        <w:t xml:space="preserve">ул. Ст. Разина, д. 20 литер «А». </w:t>
      </w:r>
    </w:p>
    <w:p w:rsidR="00FC1B54" w:rsidRPr="00987F00" w:rsidRDefault="00FC1B54" w:rsidP="00D2351C">
      <w:pPr>
        <w:ind w:left="1068"/>
        <w:jc w:val="left"/>
        <w:rPr>
          <w:b/>
        </w:rPr>
      </w:pPr>
    </w:p>
    <w:sectPr w:rsidR="00FC1B54" w:rsidRPr="00987F00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81A4A"/>
    <w:multiLevelType w:val="hybridMultilevel"/>
    <w:tmpl w:val="8822F668"/>
    <w:lvl w:ilvl="0" w:tplc="13FAA2FE">
      <w:start w:val="30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0CB69A9"/>
    <w:multiLevelType w:val="multilevel"/>
    <w:tmpl w:val="8764A5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2">
    <w:nsid w:val="1D7141C2"/>
    <w:multiLevelType w:val="multilevel"/>
    <w:tmpl w:val="E8E09AA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sz w:val="28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  <w:b w:val="0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sz w:val="28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  <w:sz w:val="28"/>
      </w:rPr>
    </w:lvl>
  </w:abstractNum>
  <w:abstractNum w:abstractNumId="3">
    <w:nsid w:val="1EE61512"/>
    <w:multiLevelType w:val="multilevel"/>
    <w:tmpl w:val="2E221E7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92" w:hanging="2160"/>
      </w:pPr>
      <w:rPr>
        <w:rFonts w:hint="default"/>
      </w:rPr>
    </w:lvl>
  </w:abstractNum>
  <w:abstractNum w:abstractNumId="4">
    <w:nsid w:val="2DA96901"/>
    <w:multiLevelType w:val="multilevel"/>
    <w:tmpl w:val="1F6CD6A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sz w:val="28"/>
      </w:rPr>
    </w:lvl>
    <w:lvl w:ilvl="1">
      <w:start w:val="4"/>
      <w:numFmt w:val="decimal"/>
      <w:lvlText w:val="%1.%2"/>
      <w:lvlJc w:val="left"/>
      <w:pPr>
        <w:ind w:left="1084" w:hanging="375"/>
      </w:pPr>
      <w:rPr>
        <w:rFonts w:hint="default"/>
        <w:b w:val="0"/>
        <w:sz w:val="28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 w:val="0"/>
        <w:sz w:val="28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b w:val="0"/>
        <w:sz w:val="28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 w:val="0"/>
        <w:sz w:val="28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b w:val="0"/>
        <w:sz w:val="28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 w:val="0"/>
        <w:sz w:val="28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b w:val="0"/>
        <w:sz w:val="28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  <w:b w:val="0"/>
        <w:sz w:val="28"/>
      </w:rPr>
    </w:lvl>
  </w:abstractNum>
  <w:abstractNum w:abstractNumId="5">
    <w:nsid w:val="30BE1718"/>
    <w:multiLevelType w:val="multilevel"/>
    <w:tmpl w:val="2E221E7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92" w:hanging="2160"/>
      </w:pPr>
      <w:rPr>
        <w:rFonts w:hint="default"/>
      </w:rPr>
    </w:lvl>
  </w:abstractNum>
  <w:abstractNum w:abstractNumId="6">
    <w:nsid w:val="35343BBA"/>
    <w:multiLevelType w:val="hybridMultilevel"/>
    <w:tmpl w:val="91C22F76"/>
    <w:lvl w:ilvl="0" w:tplc="D4C644A8">
      <w:start w:val="31"/>
      <w:numFmt w:val="decimal"/>
      <w:lvlText w:val="%1."/>
      <w:lvlJc w:val="left"/>
      <w:pPr>
        <w:ind w:left="106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35E0160F"/>
    <w:multiLevelType w:val="multilevel"/>
    <w:tmpl w:val="A62C7D8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sz w:val="28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sz w:val="28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  <w:sz w:val="28"/>
      </w:rPr>
    </w:lvl>
  </w:abstractNum>
  <w:abstractNum w:abstractNumId="8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383F1772"/>
    <w:multiLevelType w:val="multilevel"/>
    <w:tmpl w:val="4840311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10">
    <w:nsid w:val="3E31193D"/>
    <w:multiLevelType w:val="multilevel"/>
    <w:tmpl w:val="D0CC999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1">
    <w:nsid w:val="48C204BF"/>
    <w:multiLevelType w:val="multilevel"/>
    <w:tmpl w:val="88D4C6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2">
    <w:nsid w:val="491E46A0"/>
    <w:multiLevelType w:val="hybridMultilevel"/>
    <w:tmpl w:val="8C24C2AA"/>
    <w:lvl w:ilvl="0" w:tplc="2AD489D0">
      <w:start w:val="21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4F9E2150"/>
    <w:multiLevelType w:val="hybridMultilevel"/>
    <w:tmpl w:val="FC1C8B3C"/>
    <w:lvl w:ilvl="0" w:tplc="048EFAC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9BF2F25"/>
    <w:multiLevelType w:val="multilevel"/>
    <w:tmpl w:val="BFD0363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8"/>
  </w:num>
  <w:num w:numId="2">
    <w:abstractNumId w:val="14"/>
  </w:num>
  <w:num w:numId="3">
    <w:abstractNumId w:val="6"/>
  </w:num>
  <w:num w:numId="4">
    <w:abstractNumId w:val="1"/>
  </w:num>
  <w:num w:numId="5">
    <w:abstractNumId w:val="11"/>
  </w:num>
  <w:num w:numId="6">
    <w:abstractNumId w:val="15"/>
  </w:num>
  <w:num w:numId="7">
    <w:abstractNumId w:val="13"/>
  </w:num>
  <w:num w:numId="8">
    <w:abstractNumId w:val="12"/>
  </w:num>
  <w:num w:numId="9">
    <w:abstractNumId w:val="10"/>
  </w:num>
  <w:num w:numId="10">
    <w:abstractNumId w:val="3"/>
  </w:num>
  <w:num w:numId="11">
    <w:abstractNumId w:val="4"/>
  </w:num>
  <w:num w:numId="12">
    <w:abstractNumId w:val="2"/>
  </w:num>
  <w:num w:numId="13">
    <w:abstractNumId w:val="5"/>
  </w:num>
  <w:num w:numId="14">
    <w:abstractNumId w:val="7"/>
  </w:num>
  <w:num w:numId="15">
    <w:abstractNumId w:val="9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0D4112"/>
    <w:rsid w:val="004235D2"/>
    <w:rsid w:val="005219DA"/>
    <w:rsid w:val="006F72BA"/>
    <w:rsid w:val="007F1B74"/>
    <w:rsid w:val="008534A9"/>
    <w:rsid w:val="008C2E42"/>
    <w:rsid w:val="008E57EF"/>
    <w:rsid w:val="009768AB"/>
    <w:rsid w:val="00987F00"/>
    <w:rsid w:val="00BF20FC"/>
    <w:rsid w:val="00D2351C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572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19</cp:revision>
  <cp:lastPrinted>2020-12-22T05:35:00Z</cp:lastPrinted>
  <dcterms:created xsi:type="dcterms:W3CDTF">2020-05-27T06:58:00Z</dcterms:created>
  <dcterms:modified xsi:type="dcterms:W3CDTF">2021-01-12T08:02:00Z</dcterms:modified>
</cp:coreProperties>
</file>