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bookmarkStart w:id="0" w:name="_GoBack"/>
      <w:bookmarkEnd w:id="0"/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F23D2E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29</w:t>
      </w:r>
      <w:r w:rsidR="008E57EF">
        <w:rPr>
          <w:b/>
          <w:sz w:val="22"/>
        </w:rPr>
        <w:t xml:space="preserve"> </w:t>
      </w:r>
      <w:r>
        <w:rPr>
          <w:b/>
          <w:sz w:val="22"/>
        </w:rPr>
        <w:t>апреля</w:t>
      </w:r>
      <w:r w:rsidR="008E57EF">
        <w:rPr>
          <w:b/>
          <w:sz w:val="22"/>
        </w:rPr>
        <w:t xml:space="preserve"> 202</w:t>
      </w:r>
      <w:r>
        <w:rPr>
          <w:b/>
          <w:sz w:val="22"/>
        </w:rPr>
        <w:t>1</w:t>
      </w:r>
      <w:r w:rsidR="008E57EF">
        <w:rPr>
          <w:b/>
          <w:sz w:val="22"/>
        </w:rPr>
        <w:t xml:space="preserve"> года № </w:t>
      </w:r>
      <w:r>
        <w:rPr>
          <w:b/>
          <w:sz w:val="22"/>
        </w:rPr>
        <w:t>106</w:t>
      </w:r>
      <w:r w:rsidR="00F150DC" w:rsidRPr="00F150DC">
        <w:rPr>
          <w:b/>
          <w:sz w:val="22"/>
        </w:rPr>
        <w:t>-р</w:t>
      </w:r>
    </w:p>
    <w:p w:rsidR="00F150DC" w:rsidRDefault="00F23D2E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«</w:t>
      </w:r>
      <w:r w:rsidRPr="00F23D2E">
        <w:rPr>
          <w:b/>
          <w:sz w:val="22"/>
        </w:rPr>
        <w:t>О внесении изменений в распоряжение администрации Ленинского района г. Астрахани от 30.03.2021 № 58-р</w:t>
      </w:r>
      <w:r w:rsidR="00F150DC" w:rsidRPr="00F150DC">
        <w:rPr>
          <w:b/>
          <w:sz w:val="22"/>
        </w:rPr>
        <w:t>»</w:t>
      </w:r>
    </w:p>
    <w:p w:rsidR="009768AB" w:rsidRPr="00F150DC" w:rsidRDefault="009768AB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</w:p>
    <w:p w:rsidR="00F23D2E" w:rsidRPr="00F23D2E" w:rsidRDefault="00F23D2E" w:rsidP="00F23D2E">
      <w:pPr>
        <w:tabs>
          <w:tab w:val="left" w:pos="9354"/>
        </w:tabs>
        <w:ind w:right="-2"/>
        <w:rPr>
          <w:rFonts w:eastAsia="Arial"/>
          <w:sz w:val="22"/>
          <w:lang w:eastAsia="ru-RU" w:bidi="ru-RU"/>
        </w:rPr>
      </w:pPr>
      <w:r w:rsidRPr="00F23D2E">
        <w:rPr>
          <w:rFonts w:eastAsia="Arial"/>
          <w:sz w:val="22"/>
          <w:lang w:eastAsia="ru-RU" w:bidi="ru-RU"/>
        </w:rPr>
        <w:t>В соответствии с письмом директора ООО  УК «Астраханский центр коммунального хозяйства» (</w:t>
      </w:r>
      <w:proofErr w:type="spellStart"/>
      <w:r w:rsidRPr="00F23D2E">
        <w:rPr>
          <w:rFonts w:eastAsia="Arial"/>
          <w:sz w:val="22"/>
          <w:lang w:eastAsia="ru-RU" w:bidi="ru-RU"/>
        </w:rPr>
        <w:t>вх</w:t>
      </w:r>
      <w:proofErr w:type="spellEnd"/>
      <w:r w:rsidRPr="00F23D2E">
        <w:rPr>
          <w:rFonts w:eastAsia="Arial"/>
          <w:sz w:val="22"/>
          <w:lang w:eastAsia="ru-RU" w:bidi="ru-RU"/>
        </w:rPr>
        <w:t>. № 03-22-1109 от 23.04.2021)  многоквартирный дом, расположенный по адресу: г. Астрахань, ул. 1-я Перевозная, д. 104 литер</w:t>
      </w:r>
      <w:proofErr w:type="gramStart"/>
      <w:r w:rsidRPr="00F23D2E">
        <w:rPr>
          <w:rFonts w:eastAsia="Arial"/>
          <w:sz w:val="22"/>
          <w:lang w:eastAsia="ru-RU" w:bidi="ru-RU"/>
        </w:rPr>
        <w:t xml:space="preserve"> А</w:t>
      </w:r>
      <w:proofErr w:type="gramEnd"/>
      <w:r w:rsidRPr="00F23D2E">
        <w:rPr>
          <w:rFonts w:eastAsia="Arial"/>
          <w:sz w:val="22"/>
          <w:lang w:eastAsia="ru-RU" w:bidi="ru-RU"/>
        </w:rPr>
        <w:t>:</w:t>
      </w:r>
    </w:p>
    <w:p w:rsidR="00F23D2E" w:rsidRPr="00F23D2E" w:rsidRDefault="00F23D2E" w:rsidP="00F23D2E">
      <w:pPr>
        <w:tabs>
          <w:tab w:val="left" w:pos="9354"/>
        </w:tabs>
        <w:ind w:right="-2"/>
        <w:rPr>
          <w:rFonts w:eastAsia="Arial"/>
          <w:sz w:val="22"/>
          <w:lang w:eastAsia="ru-RU" w:bidi="ru-RU"/>
        </w:rPr>
      </w:pPr>
      <w:r w:rsidRPr="00F23D2E">
        <w:rPr>
          <w:rFonts w:eastAsia="Arial"/>
          <w:sz w:val="22"/>
          <w:lang w:eastAsia="ru-RU" w:bidi="ru-RU"/>
        </w:rPr>
        <w:t>Исключить из распоряжения администрации Ленинского района г. Астрахани от 30.03.2021 № 58-р «Об определении управляющей организации» жилой многоквартирный дом, расположенный по адресу: ул. 1-я Перевозная, д. 104 литер</w:t>
      </w:r>
      <w:proofErr w:type="gramStart"/>
      <w:r w:rsidRPr="00F23D2E">
        <w:rPr>
          <w:rFonts w:eastAsia="Arial"/>
          <w:sz w:val="22"/>
          <w:lang w:eastAsia="ru-RU" w:bidi="ru-RU"/>
        </w:rPr>
        <w:t xml:space="preserve"> А</w:t>
      </w:r>
      <w:proofErr w:type="gramEnd"/>
      <w:r w:rsidRPr="00F23D2E">
        <w:rPr>
          <w:rFonts w:eastAsia="Arial"/>
          <w:sz w:val="22"/>
          <w:lang w:eastAsia="ru-RU" w:bidi="ru-RU"/>
        </w:rPr>
        <w:t>, в связи с проведением общего собрания собственников помещений в многоквартирном доме и выбора формы управления домом.</w:t>
      </w:r>
    </w:p>
    <w:p w:rsidR="00F23D2E" w:rsidRPr="00F23D2E" w:rsidRDefault="00F23D2E" w:rsidP="00F23D2E">
      <w:pPr>
        <w:tabs>
          <w:tab w:val="left" w:pos="9354"/>
        </w:tabs>
        <w:ind w:right="-2"/>
        <w:rPr>
          <w:rFonts w:eastAsia="Arial"/>
          <w:sz w:val="22"/>
          <w:lang w:eastAsia="ru-RU" w:bidi="ru-RU"/>
        </w:rPr>
      </w:pPr>
      <w:r w:rsidRPr="00F23D2E">
        <w:rPr>
          <w:rFonts w:eastAsia="Arial"/>
          <w:sz w:val="22"/>
          <w:lang w:eastAsia="ru-RU" w:bidi="ru-RU"/>
        </w:rPr>
        <w:t>Отделу по работе с населением администрации Ленинского района города Астрахани:</w:t>
      </w:r>
    </w:p>
    <w:p w:rsidR="00F23D2E" w:rsidRPr="00F23D2E" w:rsidRDefault="00F23D2E" w:rsidP="00F23D2E">
      <w:pPr>
        <w:tabs>
          <w:tab w:val="left" w:pos="9354"/>
        </w:tabs>
        <w:ind w:right="-2"/>
        <w:rPr>
          <w:rFonts w:eastAsia="Arial"/>
          <w:sz w:val="22"/>
          <w:lang w:eastAsia="ru-RU" w:bidi="ru-RU"/>
        </w:rPr>
      </w:pPr>
      <w:proofErr w:type="gramStart"/>
      <w:r w:rsidRPr="00F23D2E">
        <w:rPr>
          <w:rFonts w:eastAsia="Arial"/>
          <w:sz w:val="22"/>
          <w:lang w:eastAsia="ru-RU" w:bidi="ru-RU"/>
        </w:rPr>
        <w:t>Разместить</w:t>
      </w:r>
      <w:proofErr w:type="gramEnd"/>
      <w:r w:rsidRPr="00F23D2E">
        <w:rPr>
          <w:rFonts w:eastAsia="Arial"/>
          <w:sz w:val="22"/>
          <w:lang w:eastAsia="ru-RU" w:bidi="ru-RU"/>
        </w:rPr>
        <w:t xml:space="preserve"> настоящее распоряжение на официальном сайте администрации Ленинского района г. Астрахани и в государственной информационной системе жилищно-коммунального хозяйства (при наличии технической возможности).</w:t>
      </w:r>
    </w:p>
    <w:p w:rsidR="00F23D2E" w:rsidRPr="00F23D2E" w:rsidRDefault="00F23D2E" w:rsidP="00F23D2E">
      <w:pPr>
        <w:tabs>
          <w:tab w:val="left" w:pos="9354"/>
        </w:tabs>
        <w:ind w:right="-2"/>
        <w:rPr>
          <w:rFonts w:eastAsia="Arial"/>
          <w:sz w:val="22"/>
          <w:lang w:eastAsia="ru-RU" w:bidi="ru-RU"/>
        </w:rPr>
      </w:pPr>
      <w:r w:rsidRPr="00F23D2E">
        <w:rPr>
          <w:rFonts w:eastAsia="Arial"/>
          <w:sz w:val="22"/>
          <w:lang w:eastAsia="ru-RU" w:bidi="ru-RU"/>
        </w:rPr>
        <w:t>В течение трех рабочих дней со дня принятия настоящего распоряжения уведомить собственников жилых помещений в жилом многоквартирном доме, расположенном по адресу: ул. 1-я Перевозная, д. 104 литер</w:t>
      </w:r>
      <w:proofErr w:type="gramStart"/>
      <w:r w:rsidRPr="00F23D2E">
        <w:rPr>
          <w:rFonts w:eastAsia="Arial"/>
          <w:sz w:val="22"/>
          <w:lang w:eastAsia="ru-RU" w:bidi="ru-RU"/>
        </w:rPr>
        <w:t xml:space="preserve"> А</w:t>
      </w:r>
      <w:proofErr w:type="gramEnd"/>
      <w:r w:rsidRPr="00F23D2E">
        <w:rPr>
          <w:rFonts w:eastAsia="Arial"/>
          <w:sz w:val="22"/>
          <w:lang w:eastAsia="ru-RU" w:bidi="ru-RU"/>
        </w:rPr>
        <w:t>, а также управляющую организацию ООО УК «Мир» об исключении из распоряжения администрации Ленинского района                   г. Астрахани от 30.03.2021 № 58-р «Об определении управляющей организации», посредством направления информации по адресу фактического нахождения.</w:t>
      </w:r>
    </w:p>
    <w:p w:rsidR="00F23D2E" w:rsidRPr="00F23D2E" w:rsidRDefault="00F23D2E" w:rsidP="00F23D2E">
      <w:pPr>
        <w:tabs>
          <w:tab w:val="left" w:pos="9354"/>
        </w:tabs>
        <w:ind w:right="-2"/>
        <w:rPr>
          <w:rFonts w:eastAsia="Arial"/>
          <w:sz w:val="22"/>
          <w:lang w:eastAsia="ru-RU" w:bidi="ru-RU"/>
        </w:rPr>
      </w:pPr>
      <w:r w:rsidRPr="00F23D2E">
        <w:rPr>
          <w:rFonts w:eastAsia="Arial"/>
          <w:sz w:val="22"/>
          <w:lang w:eastAsia="ru-RU" w:bidi="ru-RU"/>
        </w:rPr>
        <w:t>Изложить распоряжение «О внесении изменений в распоряжение администрации Ленинского района г. Астрахани от 30.03.2021 № 58-р» в редакции, направить в службу жилищного надзора Астраханской области.</w:t>
      </w:r>
    </w:p>
    <w:p w:rsidR="00F23D2E" w:rsidRPr="00F23D2E" w:rsidRDefault="00F23D2E" w:rsidP="00F23D2E">
      <w:pPr>
        <w:tabs>
          <w:tab w:val="left" w:pos="9354"/>
        </w:tabs>
        <w:ind w:right="-2"/>
        <w:rPr>
          <w:rFonts w:eastAsia="Arial"/>
          <w:sz w:val="22"/>
          <w:lang w:eastAsia="ru-RU" w:bidi="ru-RU"/>
        </w:rPr>
      </w:pPr>
      <w:r w:rsidRPr="00F23D2E">
        <w:rPr>
          <w:rFonts w:eastAsia="Arial"/>
          <w:sz w:val="22"/>
          <w:lang w:eastAsia="ru-RU" w:bidi="ru-RU"/>
        </w:rPr>
        <w:t>Настоящее распоряжение вступает в силу со дня его подписания.</w:t>
      </w:r>
    </w:p>
    <w:p w:rsidR="009768AB" w:rsidRDefault="009768AB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9768AB" w:rsidRDefault="009768AB" w:rsidP="00FC1B54">
      <w:pPr>
        <w:contextualSpacing/>
        <w:jc w:val="right"/>
        <w:rPr>
          <w:sz w:val="22"/>
        </w:rPr>
      </w:pPr>
    </w:p>
    <w:p w:rsidR="00FC1B54" w:rsidRPr="00F150DC" w:rsidRDefault="00FC1B54" w:rsidP="00F150DC">
      <w:pPr>
        <w:tabs>
          <w:tab w:val="left" w:pos="9354"/>
        </w:tabs>
        <w:ind w:right="-2"/>
        <w:jc w:val="right"/>
        <w:rPr>
          <w:b/>
        </w:rPr>
      </w:pPr>
    </w:p>
    <w:sectPr w:rsidR="00FC1B54" w:rsidRPr="00F150DC" w:rsidSect="00FC1B5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B69A9"/>
    <w:multiLevelType w:val="multilevel"/>
    <w:tmpl w:val="8764A5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4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232" w:hanging="1800"/>
      </w:pPr>
      <w:rPr>
        <w:rFonts w:hint="default"/>
      </w:rPr>
    </w:lvl>
  </w:abstractNum>
  <w:abstractNum w:abstractNumId="1">
    <w:nsid w:val="35343BBA"/>
    <w:multiLevelType w:val="hybridMultilevel"/>
    <w:tmpl w:val="89BECE2E"/>
    <w:lvl w:ilvl="0" w:tplc="0B925B4A">
      <w:start w:val="3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8C204BF"/>
    <w:multiLevelType w:val="multilevel"/>
    <w:tmpl w:val="88D4C64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4">
    <w:nsid w:val="4F9E2150"/>
    <w:multiLevelType w:val="hybridMultilevel"/>
    <w:tmpl w:val="FC1C8B3C"/>
    <w:lvl w:ilvl="0" w:tplc="048EFAC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59BF2F25"/>
    <w:multiLevelType w:val="multilevel"/>
    <w:tmpl w:val="BFD0363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023F9B"/>
    <w:rsid w:val="000D4112"/>
    <w:rsid w:val="001E6020"/>
    <w:rsid w:val="005219DA"/>
    <w:rsid w:val="006F72BA"/>
    <w:rsid w:val="00815711"/>
    <w:rsid w:val="008C2E42"/>
    <w:rsid w:val="008E57EF"/>
    <w:rsid w:val="009768AB"/>
    <w:rsid w:val="00F14B46"/>
    <w:rsid w:val="00F150DC"/>
    <w:rsid w:val="00F23D2E"/>
    <w:rsid w:val="00FC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270</Words>
  <Characters>1540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ленок</dc:creator>
  <cp:lastModifiedBy>03CMP00213</cp:lastModifiedBy>
  <cp:revision>2</cp:revision>
  <cp:lastPrinted>2020-05-28T12:04:00Z</cp:lastPrinted>
  <dcterms:created xsi:type="dcterms:W3CDTF">2021-04-30T13:42:00Z</dcterms:created>
  <dcterms:modified xsi:type="dcterms:W3CDTF">2021-04-30T13:42:00Z</dcterms:modified>
</cp:coreProperties>
</file>