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793" w:rsidRPr="00906793" w:rsidRDefault="00906793" w:rsidP="00906793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90679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36CD1" w:rsidRPr="00906793" w:rsidRDefault="00906793" w:rsidP="00906793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906793">
        <w:rPr>
          <w:rFonts w:asciiTheme="majorHAnsi" w:hAnsiTheme="majorHAnsi"/>
          <w:b/>
          <w:sz w:val="20"/>
          <w:szCs w:val="20"/>
        </w:rPr>
        <w:t>РАСПОРЯЖЕНИЕ</w:t>
      </w:r>
    </w:p>
    <w:p w:rsidR="00906793" w:rsidRPr="00906793" w:rsidRDefault="004F0A3B" w:rsidP="00906793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 w:rsidRPr="00906793">
        <w:rPr>
          <w:rFonts w:asciiTheme="majorHAnsi" w:hAnsiTheme="majorHAnsi"/>
          <w:b/>
          <w:sz w:val="20"/>
          <w:szCs w:val="20"/>
        </w:rPr>
        <w:t>01 декабря 2017 года</w:t>
      </w:r>
      <w:bookmarkEnd w:id="0"/>
      <w:r w:rsidR="00906793" w:rsidRPr="00906793">
        <w:rPr>
          <w:rFonts w:asciiTheme="majorHAnsi" w:hAnsiTheme="majorHAnsi"/>
          <w:b/>
          <w:sz w:val="20"/>
          <w:szCs w:val="20"/>
        </w:rPr>
        <w:t xml:space="preserve"> №2057-р</w:t>
      </w:r>
    </w:p>
    <w:p w:rsidR="00936CD1" w:rsidRPr="00906793" w:rsidRDefault="00906793" w:rsidP="00906793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906793">
        <w:rPr>
          <w:rFonts w:asciiTheme="majorHAnsi" w:hAnsiTheme="majorHAnsi"/>
          <w:b/>
          <w:sz w:val="20"/>
          <w:szCs w:val="20"/>
        </w:rPr>
        <w:t>«</w:t>
      </w:r>
      <w:r w:rsidR="004F0A3B" w:rsidRPr="00906793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 по адресу: г. Астрахань, 4-я Железнодорожная, 43е пом.1 комн. 2, 3, 13, 15 в порядке реализации пре</w:t>
      </w:r>
      <w:r w:rsidR="004F0A3B" w:rsidRPr="00906793">
        <w:rPr>
          <w:rFonts w:asciiTheme="majorHAnsi" w:hAnsiTheme="majorHAnsi"/>
          <w:b/>
          <w:sz w:val="20"/>
          <w:szCs w:val="20"/>
        </w:rPr>
        <w:softHyphen/>
        <w:t xml:space="preserve">имущественного права арендатора </w:t>
      </w:r>
      <w:r w:rsidRPr="00906793">
        <w:rPr>
          <w:rFonts w:asciiTheme="majorHAnsi" w:hAnsiTheme="majorHAnsi"/>
          <w:b/>
          <w:sz w:val="20"/>
          <w:szCs w:val="20"/>
        </w:rPr>
        <w:t>- общества с ограниченной ответ</w:t>
      </w:r>
      <w:r>
        <w:rPr>
          <w:rFonts w:asciiTheme="majorHAnsi" w:hAnsiTheme="majorHAnsi"/>
          <w:b/>
          <w:sz w:val="20"/>
          <w:szCs w:val="20"/>
        </w:rPr>
        <w:t>ственностью «Северный Ремонт</w:t>
      </w:r>
      <w:r w:rsidR="004F0A3B" w:rsidRPr="00906793">
        <w:rPr>
          <w:rFonts w:asciiTheme="majorHAnsi" w:hAnsiTheme="majorHAnsi"/>
          <w:b/>
          <w:sz w:val="20"/>
          <w:szCs w:val="20"/>
        </w:rPr>
        <w:t>ник»</w:t>
      </w:r>
    </w:p>
    <w:p w:rsidR="00936CD1" w:rsidRPr="00906793" w:rsidRDefault="004F0A3B" w:rsidP="00906793">
      <w:pPr>
        <w:pStyle w:val="11"/>
        <w:shd w:val="clear" w:color="auto" w:fill="auto"/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906793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906793">
        <w:rPr>
          <w:rFonts w:ascii="Arial" w:hAnsi="Arial" w:cs="Arial"/>
          <w:sz w:val="18"/>
          <w:szCs w:val="18"/>
        </w:rPr>
        <w:softHyphen/>
        <w:t>нии изменений в отдельные законодательные акты Российской Федерации» и «О приватизации государственного и муниципального имущества», на основа</w:t>
      </w:r>
      <w:r w:rsidRPr="00906793">
        <w:rPr>
          <w:rFonts w:ascii="Arial" w:hAnsi="Arial" w:cs="Arial"/>
          <w:sz w:val="18"/>
          <w:szCs w:val="18"/>
        </w:rPr>
        <w:softHyphen/>
        <w:t>нии заявления о реализации преимущественного права на приобретение арен</w:t>
      </w:r>
      <w:r w:rsidRPr="00906793">
        <w:rPr>
          <w:rFonts w:ascii="Arial" w:hAnsi="Arial" w:cs="Arial"/>
          <w:sz w:val="18"/>
          <w:szCs w:val="18"/>
        </w:rPr>
        <w:softHyphen/>
        <w:t>дуемого имущества общества с ограниченной ответственностью «Северный Ремонтник</w:t>
      </w:r>
      <w:proofErr w:type="gramEnd"/>
      <w:r w:rsidRPr="00906793">
        <w:rPr>
          <w:rFonts w:ascii="Arial" w:hAnsi="Arial" w:cs="Arial"/>
          <w:sz w:val="18"/>
          <w:szCs w:val="18"/>
        </w:rPr>
        <w:t>» от 11.09.2017:</w:t>
      </w:r>
    </w:p>
    <w:p w:rsidR="00936CD1" w:rsidRPr="00906793" w:rsidRDefault="004F0A3B" w:rsidP="00906793">
      <w:pPr>
        <w:pStyle w:val="11"/>
        <w:numPr>
          <w:ilvl w:val="0"/>
          <w:numId w:val="1"/>
        </w:numPr>
        <w:shd w:val="clear" w:color="auto" w:fill="auto"/>
        <w:tabs>
          <w:tab w:val="left" w:pos="889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90679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Pr="00906793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936CD1" w:rsidRPr="00906793" w:rsidRDefault="004F0A3B" w:rsidP="00906793">
      <w:pPr>
        <w:pStyle w:val="11"/>
        <w:numPr>
          <w:ilvl w:val="1"/>
          <w:numId w:val="1"/>
        </w:numPr>
        <w:shd w:val="clear" w:color="auto" w:fill="auto"/>
        <w:tabs>
          <w:tab w:val="left" w:pos="889"/>
          <w:tab w:val="left" w:pos="1110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906793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 по адресу: </w:t>
      </w:r>
      <w:proofErr w:type="spellStart"/>
      <w:r w:rsidRPr="00906793">
        <w:rPr>
          <w:rFonts w:ascii="Arial" w:hAnsi="Arial" w:cs="Arial"/>
          <w:sz w:val="18"/>
          <w:szCs w:val="18"/>
        </w:rPr>
        <w:t>г</w:t>
      </w:r>
      <w:proofErr w:type="gramStart"/>
      <w:r w:rsidRPr="00906793">
        <w:rPr>
          <w:rFonts w:ascii="Arial" w:hAnsi="Arial" w:cs="Arial"/>
          <w:sz w:val="18"/>
          <w:szCs w:val="18"/>
        </w:rPr>
        <w:t>.А</w:t>
      </w:r>
      <w:proofErr w:type="gramEnd"/>
      <w:r w:rsidRPr="00906793">
        <w:rPr>
          <w:rFonts w:ascii="Arial" w:hAnsi="Arial" w:cs="Arial"/>
          <w:sz w:val="18"/>
          <w:szCs w:val="18"/>
        </w:rPr>
        <w:t>страхань</w:t>
      </w:r>
      <w:proofErr w:type="spellEnd"/>
      <w:r w:rsidRPr="00906793">
        <w:rPr>
          <w:rFonts w:ascii="Arial" w:hAnsi="Arial" w:cs="Arial"/>
          <w:sz w:val="18"/>
          <w:szCs w:val="18"/>
        </w:rPr>
        <w:t xml:space="preserve">, ул.4-я Железнодорожная,43е пом.1 комн.2, общей площадью 6,8 </w:t>
      </w:r>
      <w:proofErr w:type="spellStart"/>
      <w:r w:rsidRPr="00906793">
        <w:rPr>
          <w:rFonts w:ascii="Arial" w:hAnsi="Arial" w:cs="Arial"/>
          <w:sz w:val="18"/>
          <w:szCs w:val="18"/>
        </w:rPr>
        <w:t>кв.м</w:t>
      </w:r>
      <w:proofErr w:type="spellEnd"/>
      <w:r w:rsidRPr="00906793">
        <w:rPr>
          <w:rFonts w:ascii="Arial" w:hAnsi="Arial" w:cs="Arial"/>
          <w:sz w:val="18"/>
          <w:szCs w:val="18"/>
        </w:rPr>
        <w:t xml:space="preserve">.; </w:t>
      </w:r>
      <w:proofErr w:type="spellStart"/>
      <w:r w:rsidRPr="00906793">
        <w:rPr>
          <w:rFonts w:ascii="Arial" w:hAnsi="Arial" w:cs="Arial"/>
          <w:sz w:val="18"/>
          <w:szCs w:val="18"/>
        </w:rPr>
        <w:t>комн.З</w:t>
      </w:r>
      <w:proofErr w:type="spellEnd"/>
      <w:r w:rsidRPr="00906793">
        <w:rPr>
          <w:rFonts w:ascii="Arial" w:hAnsi="Arial" w:cs="Arial"/>
          <w:sz w:val="18"/>
          <w:szCs w:val="18"/>
        </w:rPr>
        <w:t xml:space="preserve">, общей площадью 16,3 </w:t>
      </w:r>
      <w:proofErr w:type="spellStart"/>
      <w:r w:rsidRPr="00906793">
        <w:rPr>
          <w:rFonts w:ascii="Arial" w:hAnsi="Arial" w:cs="Arial"/>
          <w:sz w:val="18"/>
          <w:szCs w:val="18"/>
        </w:rPr>
        <w:t>кв.м</w:t>
      </w:r>
      <w:proofErr w:type="spellEnd"/>
      <w:r w:rsidRPr="00906793">
        <w:rPr>
          <w:rFonts w:ascii="Arial" w:hAnsi="Arial" w:cs="Arial"/>
          <w:sz w:val="18"/>
          <w:szCs w:val="18"/>
        </w:rPr>
        <w:t>.; комн. 13, об</w:t>
      </w:r>
      <w:r w:rsidRPr="00906793">
        <w:rPr>
          <w:rFonts w:ascii="Arial" w:hAnsi="Arial" w:cs="Arial"/>
          <w:sz w:val="18"/>
          <w:szCs w:val="18"/>
        </w:rPr>
        <w:softHyphen/>
        <w:t xml:space="preserve">щей площадью 24,1 </w:t>
      </w:r>
      <w:proofErr w:type="spellStart"/>
      <w:r w:rsidRPr="00906793">
        <w:rPr>
          <w:rFonts w:ascii="Arial" w:hAnsi="Arial" w:cs="Arial"/>
          <w:sz w:val="18"/>
          <w:szCs w:val="18"/>
        </w:rPr>
        <w:t>кв.м</w:t>
      </w:r>
      <w:proofErr w:type="spellEnd"/>
      <w:r w:rsidRPr="00906793">
        <w:rPr>
          <w:rFonts w:ascii="Arial" w:hAnsi="Arial" w:cs="Arial"/>
          <w:sz w:val="18"/>
          <w:szCs w:val="18"/>
        </w:rPr>
        <w:t xml:space="preserve">.; комн. 15, общей площадью 18,4 </w:t>
      </w:r>
      <w:proofErr w:type="spellStart"/>
      <w:r w:rsidRPr="00906793">
        <w:rPr>
          <w:rFonts w:ascii="Arial" w:hAnsi="Arial" w:cs="Arial"/>
          <w:sz w:val="18"/>
          <w:szCs w:val="18"/>
        </w:rPr>
        <w:t>кв.м</w:t>
      </w:r>
      <w:proofErr w:type="spellEnd"/>
      <w:r w:rsidRPr="00906793">
        <w:rPr>
          <w:rFonts w:ascii="Arial" w:hAnsi="Arial" w:cs="Arial"/>
          <w:sz w:val="18"/>
          <w:szCs w:val="18"/>
        </w:rPr>
        <w:t xml:space="preserve">.(далее объект недвижимости) в порядке реализации преимущественного права арендатора - общества с ограниченной ответственностью «Северный Ремонтник» в </w:t>
      </w:r>
      <w:proofErr w:type="gramStart"/>
      <w:r w:rsidRPr="00906793">
        <w:rPr>
          <w:rFonts w:ascii="Arial" w:hAnsi="Arial" w:cs="Arial"/>
          <w:sz w:val="18"/>
          <w:szCs w:val="18"/>
        </w:rPr>
        <w:t>случае</w:t>
      </w:r>
      <w:proofErr w:type="gramEnd"/>
      <w:r w:rsidRPr="00906793">
        <w:rPr>
          <w:rFonts w:ascii="Arial" w:hAnsi="Arial" w:cs="Arial"/>
          <w:sz w:val="18"/>
          <w:szCs w:val="18"/>
        </w:rPr>
        <w:t xml:space="preserve"> его акцепта предложения о заключении договора купли-продажи объекта не</w:t>
      </w:r>
      <w:r w:rsidRPr="00906793">
        <w:rPr>
          <w:rFonts w:ascii="Arial" w:hAnsi="Arial" w:cs="Arial"/>
          <w:sz w:val="18"/>
          <w:szCs w:val="18"/>
        </w:rPr>
        <w:softHyphen/>
        <w:t>движимости:</w:t>
      </w:r>
    </w:p>
    <w:p w:rsidR="00936CD1" w:rsidRPr="00906793" w:rsidRDefault="004F0A3B" w:rsidP="00906793">
      <w:pPr>
        <w:pStyle w:val="11"/>
        <w:numPr>
          <w:ilvl w:val="2"/>
          <w:numId w:val="1"/>
        </w:numPr>
        <w:shd w:val="clear" w:color="auto" w:fill="auto"/>
        <w:tabs>
          <w:tab w:val="left" w:pos="889"/>
          <w:tab w:val="left" w:pos="1297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906793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936CD1" w:rsidRPr="00906793" w:rsidRDefault="004F0A3B" w:rsidP="00906793">
      <w:pPr>
        <w:pStyle w:val="11"/>
        <w:shd w:val="clear" w:color="auto" w:fill="auto"/>
        <w:tabs>
          <w:tab w:val="left" w:pos="889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906793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счет оплаты приобретаемого арен</w:t>
      </w:r>
      <w:r w:rsidRPr="00906793">
        <w:rPr>
          <w:rFonts w:ascii="Arial" w:hAnsi="Arial" w:cs="Arial"/>
          <w:sz w:val="18"/>
          <w:szCs w:val="18"/>
        </w:rPr>
        <w:softHyphen/>
        <w:t>дуемого имущества в случае, если указанные улучшения осуществлены с со</w:t>
      </w:r>
      <w:r w:rsidRPr="00906793">
        <w:rPr>
          <w:rFonts w:ascii="Arial" w:hAnsi="Arial" w:cs="Arial"/>
          <w:sz w:val="18"/>
          <w:szCs w:val="18"/>
        </w:rPr>
        <w:softHyphen/>
        <w:t>гласия арендодателя.</w:t>
      </w:r>
    </w:p>
    <w:p w:rsidR="00936CD1" w:rsidRPr="00906793" w:rsidRDefault="004F0A3B" w:rsidP="00906793">
      <w:pPr>
        <w:pStyle w:val="11"/>
        <w:shd w:val="clear" w:color="auto" w:fill="auto"/>
        <w:tabs>
          <w:tab w:val="left" w:pos="889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906793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</w:t>
      </w:r>
      <w:r w:rsidRPr="00906793">
        <w:rPr>
          <w:rFonts w:ascii="Arial" w:hAnsi="Arial" w:cs="Arial"/>
          <w:sz w:val="18"/>
          <w:szCs w:val="18"/>
        </w:rPr>
        <w:softHyphen/>
        <w:t>ку), а также срок рассрочки в установленных в соответствии с действующим законодательством пределах устанавливается на основании заявления аренда</w:t>
      </w:r>
      <w:r w:rsidRPr="00906793">
        <w:rPr>
          <w:rFonts w:ascii="Arial" w:hAnsi="Arial" w:cs="Arial"/>
          <w:sz w:val="18"/>
          <w:szCs w:val="18"/>
        </w:rPr>
        <w:softHyphen/>
        <w:t>тора - общества с ограниченной ответственностью «Северный Ремонтник».</w:t>
      </w:r>
    </w:p>
    <w:p w:rsidR="00936CD1" w:rsidRPr="00906793" w:rsidRDefault="004F0A3B" w:rsidP="00906793">
      <w:pPr>
        <w:pStyle w:val="11"/>
        <w:numPr>
          <w:ilvl w:val="2"/>
          <w:numId w:val="1"/>
        </w:numPr>
        <w:shd w:val="clear" w:color="auto" w:fill="auto"/>
        <w:tabs>
          <w:tab w:val="left" w:pos="889"/>
          <w:tab w:val="left" w:pos="1273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906793">
        <w:rPr>
          <w:rFonts w:ascii="Arial" w:hAnsi="Arial" w:cs="Arial"/>
          <w:sz w:val="18"/>
          <w:szCs w:val="18"/>
        </w:rPr>
        <w:t>Заключить договор купли-продажи объекта недвижимости</w:t>
      </w:r>
    </w:p>
    <w:p w:rsidR="00936CD1" w:rsidRPr="00906793" w:rsidRDefault="004F0A3B" w:rsidP="00906793">
      <w:pPr>
        <w:pStyle w:val="11"/>
        <w:numPr>
          <w:ilvl w:val="2"/>
          <w:numId w:val="1"/>
        </w:numPr>
        <w:shd w:val="clear" w:color="auto" w:fill="auto"/>
        <w:tabs>
          <w:tab w:val="left" w:pos="889"/>
          <w:tab w:val="left" w:pos="1273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90679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Pr="00906793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Pr="00906793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936CD1" w:rsidRPr="00906793" w:rsidRDefault="004F0A3B" w:rsidP="00906793">
      <w:pPr>
        <w:pStyle w:val="11"/>
        <w:numPr>
          <w:ilvl w:val="2"/>
          <w:numId w:val="1"/>
        </w:numPr>
        <w:shd w:val="clear" w:color="auto" w:fill="auto"/>
        <w:tabs>
          <w:tab w:val="left" w:pos="889"/>
          <w:tab w:val="left" w:pos="1273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906793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906793">
        <w:rPr>
          <w:rFonts w:ascii="Arial" w:hAnsi="Arial" w:cs="Arial"/>
          <w:sz w:val="18"/>
          <w:szCs w:val="18"/>
        </w:rPr>
        <w:t>контроль за</w:t>
      </w:r>
      <w:proofErr w:type="gramEnd"/>
      <w:r w:rsidRPr="00906793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936CD1" w:rsidRPr="00906793" w:rsidRDefault="004F0A3B" w:rsidP="00906793">
      <w:pPr>
        <w:pStyle w:val="11"/>
        <w:numPr>
          <w:ilvl w:val="1"/>
          <w:numId w:val="1"/>
        </w:numPr>
        <w:shd w:val="clear" w:color="auto" w:fill="auto"/>
        <w:tabs>
          <w:tab w:val="left" w:pos="889"/>
          <w:tab w:val="left" w:pos="1075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906793">
        <w:rPr>
          <w:rFonts w:ascii="Arial" w:hAnsi="Arial" w:cs="Arial"/>
          <w:sz w:val="18"/>
          <w:szCs w:val="18"/>
        </w:rPr>
        <w:t>Разместить</w:t>
      </w:r>
      <w:proofErr w:type="gramEnd"/>
      <w:r w:rsidRPr="0090679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"Интернет" для размещения информации о проведении торгов, опреде</w:t>
      </w:r>
      <w:r w:rsidRPr="00906793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936CD1" w:rsidRPr="00906793" w:rsidRDefault="004F0A3B" w:rsidP="00906793">
      <w:pPr>
        <w:pStyle w:val="11"/>
        <w:numPr>
          <w:ilvl w:val="0"/>
          <w:numId w:val="1"/>
        </w:numPr>
        <w:shd w:val="clear" w:color="auto" w:fill="auto"/>
        <w:tabs>
          <w:tab w:val="left" w:pos="889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90679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Pr="00906793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Pr="00906793">
        <w:rPr>
          <w:rFonts w:ascii="Arial" w:hAnsi="Arial" w:cs="Arial"/>
          <w:sz w:val="18"/>
          <w:szCs w:val="18"/>
        </w:rPr>
        <w:t>разместить</w:t>
      </w:r>
      <w:proofErr w:type="gramEnd"/>
      <w:r w:rsidRPr="00906793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906793">
        <w:rPr>
          <w:rFonts w:ascii="Arial" w:hAnsi="Arial" w:cs="Arial"/>
          <w:sz w:val="18"/>
          <w:szCs w:val="18"/>
        </w:rPr>
        <w:softHyphen/>
        <w:t>министрации муниципального образовани</w:t>
      </w:r>
      <w:r w:rsidR="00906793">
        <w:rPr>
          <w:rFonts w:ascii="Arial" w:hAnsi="Arial" w:cs="Arial"/>
          <w:sz w:val="18"/>
          <w:szCs w:val="18"/>
        </w:rPr>
        <w:t>я «Город Астрахань» на официаль</w:t>
      </w:r>
      <w:r w:rsidRPr="00906793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 Астрахань».</w:t>
      </w:r>
    </w:p>
    <w:p w:rsidR="00936CD1" w:rsidRPr="00906793" w:rsidRDefault="004F0A3B" w:rsidP="00906793">
      <w:pPr>
        <w:pStyle w:val="11"/>
        <w:numPr>
          <w:ilvl w:val="0"/>
          <w:numId w:val="1"/>
        </w:numPr>
        <w:shd w:val="clear" w:color="auto" w:fill="auto"/>
        <w:tabs>
          <w:tab w:val="left" w:pos="889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906793">
        <w:rPr>
          <w:rFonts w:ascii="Arial" w:hAnsi="Arial" w:cs="Arial"/>
          <w:sz w:val="18"/>
          <w:szCs w:val="18"/>
        </w:rPr>
        <w:t>Контроль за</w:t>
      </w:r>
      <w:proofErr w:type="gramEnd"/>
      <w:r w:rsidRPr="0090679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906793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906793" w:rsidRPr="00906793" w:rsidRDefault="004F0A3B" w:rsidP="00D8173E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bookmarkStart w:id="1" w:name="_GoBack"/>
      <w:bookmarkEnd w:id="1"/>
      <w:proofErr w:type="spellStart"/>
      <w:r w:rsidRPr="00906793">
        <w:rPr>
          <w:rFonts w:ascii="Arial" w:hAnsi="Arial" w:cs="Arial"/>
          <w:b/>
          <w:sz w:val="18"/>
          <w:szCs w:val="18"/>
        </w:rPr>
        <w:t>И.о</w:t>
      </w:r>
      <w:proofErr w:type="gramStart"/>
      <w:r w:rsidRPr="00906793">
        <w:rPr>
          <w:rFonts w:ascii="Arial" w:hAnsi="Arial" w:cs="Arial"/>
          <w:b/>
          <w:sz w:val="18"/>
          <w:szCs w:val="18"/>
        </w:rPr>
        <w:t>.г</w:t>
      </w:r>
      <w:proofErr w:type="gramEnd"/>
      <w:r w:rsidRPr="00906793">
        <w:rPr>
          <w:rFonts w:ascii="Arial" w:hAnsi="Arial" w:cs="Arial"/>
          <w:b/>
          <w:sz w:val="18"/>
          <w:szCs w:val="18"/>
        </w:rPr>
        <w:t>лавы</w:t>
      </w:r>
      <w:proofErr w:type="spellEnd"/>
      <w:r w:rsidRPr="00906793">
        <w:rPr>
          <w:rFonts w:ascii="Arial" w:hAnsi="Arial" w:cs="Arial"/>
          <w:b/>
          <w:sz w:val="18"/>
          <w:szCs w:val="18"/>
        </w:rPr>
        <w:t xml:space="preserve"> администрации</w:t>
      </w:r>
      <w:r w:rsidR="00906793" w:rsidRPr="00906793">
        <w:rPr>
          <w:rFonts w:ascii="Arial" w:hAnsi="Arial" w:cs="Arial"/>
          <w:b/>
          <w:sz w:val="18"/>
          <w:szCs w:val="18"/>
        </w:rPr>
        <w:t xml:space="preserve"> </w:t>
      </w:r>
      <w:r w:rsidR="00906793" w:rsidRPr="00906793">
        <w:rPr>
          <w:rStyle w:val="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="00906793" w:rsidRPr="00906793">
        <w:rPr>
          <w:rStyle w:val="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936CD1" w:rsidRPr="00906793" w:rsidRDefault="00936CD1">
      <w:pPr>
        <w:pStyle w:val="11"/>
        <w:shd w:val="clear" w:color="auto" w:fill="auto"/>
        <w:spacing w:before="0" w:after="0" w:line="280" w:lineRule="exact"/>
        <w:jc w:val="left"/>
        <w:rPr>
          <w:rFonts w:ascii="Arial" w:hAnsi="Arial" w:cs="Arial"/>
          <w:sz w:val="18"/>
          <w:szCs w:val="18"/>
        </w:rPr>
      </w:pPr>
    </w:p>
    <w:sectPr w:rsidR="00936CD1" w:rsidRPr="00906793" w:rsidSect="00906793">
      <w:type w:val="continuous"/>
      <w:pgSz w:w="11909" w:h="16838"/>
      <w:pgMar w:top="720" w:right="720" w:bottom="720" w:left="720" w:header="0" w:footer="3" w:gutter="1358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4C8" w:rsidRDefault="005154C8">
      <w:r>
        <w:separator/>
      </w:r>
    </w:p>
  </w:endnote>
  <w:endnote w:type="continuationSeparator" w:id="0">
    <w:p w:rsidR="005154C8" w:rsidRDefault="00515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4C8" w:rsidRDefault="005154C8"/>
  </w:footnote>
  <w:footnote w:type="continuationSeparator" w:id="0">
    <w:p w:rsidR="005154C8" w:rsidRDefault="005154C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9B2B87"/>
    <w:multiLevelType w:val="multilevel"/>
    <w:tmpl w:val="C34A77A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CD1"/>
    <w:rsid w:val="004F0A3B"/>
    <w:rsid w:val="005154C8"/>
    <w:rsid w:val="00906793"/>
    <w:rsid w:val="00936CD1"/>
    <w:rsid w:val="00D81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Pr>
      <w:rFonts w:ascii="Gungsuh" w:eastAsia="Gungsuh" w:hAnsi="Gungsuh" w:cs="Gungsuh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TimesNewRoman10pt1pt">
    <w:name w:val="Подпись к картинке + Times New Roman;10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none"/>
      <w:lang w:val="ru-RU"/>
    </w:rPr>
  </w:style>
  <w:style w:type="character" w:customStyle="1" w:styleId="Calibri9pt">
    <w:name w:val="Подпись к картинке + Calibri;9 pt;Полужирный"/>
    <w:basedOn w:val="a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85pt">
    <w:name w:val="Подпись к картинке + 8;5 pt"/>
    <w:basedOn w:val="a4"/>
    <w:rPr>
      <w:rFonts w:ascii="Gungsuh" w:eastAsia="Gungsuh" w:hAnsi="Gungsuh" w:cs="Gungsuh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2">
    <w:name w:val="Заголовок №2_"/>
    <w:basedOn w:val="a0"/>
    <w:link w:val="20"/>
    <w:rPr>
      <w:rFonts w:ascii="Malgun Gothic" w:eastAsia="Malgun Gothic" w:hAnsi="Malgun Gothic" w:cs="Malgun Gothic"/>
      <w:b/>
      <w:bCs/>
      <w:i w:val="0"/>
      <w:iCs w:val="0"/>
      <w:smallCaps w:val="0"/>
      <w:strike w:val="0"/>
      <w:spacing w:val="40"/>
      <w:sz w:val="28"/>
      <w:szCs w:val="28"/>
      <w:u w:val="none"/>
    </w:rPr>
  </w:style>
  <w:style w:type="character" w:customStyle="1" w:styleId="2Exact">
    <w:name w:val="Основной текст (2) Exact"/>
    <w:basedOn w:val="a0"/>
    <w:link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"/>
      <w:sz w:val="25"/>
      <w:szCs w:val="25"/>
      <w:u w:val="none"/>
    </w:rPr>
  </w:style>
  <w:style w:type="character" w:customStyle="1" w:styleId="210pt0ptExact">
    <w:name w:val="Основной текст (2) + 10 pt;Интервал 0 pt Exact"/>
    <w:basedOn w:val="2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5Exact">
    <w:name w:val="Основной текст (5) Exact"/>
    <w:basedOn w:val="a0"/>
    <w:link w:val="5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23"/>
      <w:sz w:val="33"/>
      <w:szCs w:val="33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6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  <w:jc w:val="both"/>
    </w:pPr>
    <w:rPr>
      <w:rFonts w:ascii="Gungsuh" w:eastAsia="Gungsuh" w:hAnsi="Gungsuh" w:cs="Gungsuh"/>
      <w:sz w:val="16"/>
      <w:szCs w:val="1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line="0" w:lineRule="atLeast"/>
      <w:jc w:val="center"/>
      <w:outlineLvl w:val="1"/>
    </w:pPr>
    <w:rPr>
      <w:rFonts w:ascii="Malgun Gothic" w:eastAsia="Malgun Gothic" w:hAnsi="Malgun Gothic" w:cs="Malgun Gothic"/>
      <w:b/>
      <w:bCs/>
      <w:spacing w:val="40"/>
      <w:sz w:val="28"/>
      <w:szCs w:val="28"/>
    </w:rPr>
  </w:style>
  <w:style w:type="paragraph" w:customStyle="1" w:styleId="21">
    <w:name w:val="Основной текст (2)"/>
    <w:basedOn w:val="a"/>
    <w:link w:val="2Exact"/>
    <w:pPr>
      <w:shd w:val="clear" w:color="auto" w:fill="FFFFFF"/>
      <w:spacing w:line="132" w:lineRule="exact"/>
      <w:jc w:val="both"/>
    </w:pPr>
    <w:rPr>
      <w:rFonts w:ascii="Arial Unicode MS" w:eastAsia="Arial Unicode MS" w:hAnsi="Arial Unicode MS" w:cs="Arial Unicode MS"/>
      <w:spacing w:val="-3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spacing w:val="23"/>
      <w:sz w:val="33"/>
      <w:szCs w:val="33"/>
    </w:rPr>
  </w:style>
  <w:style w:type="paragraph" w:customStyle="1" w:styleId="11">
    <w:name w:val="Основной текст1"/>
    <w:basedOn w:val="a"/>
    <w:link w:val="a6"/>
    <w:pPr>
      <w:shd w:val="clear" w:color="auto" w:fill="FFFFFF"/>
      <w:spacing w:before="180" w:after="6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7">
    <w:name w:val="No Spacing"/>
    <w:uiPriority w:val="1"/>
    <w:qFormat/>
    <w:rsid w:val="0090679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Pr>
      <w:rFonts w:ascii="Gungsuh" w:eastAsia="Gungsuh" w:hAnsi="Gungsuh" w:cs="Gungsuh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TimesNewRoman10pt1pt">
    <w:name w:val="Подпись к картинке + Times New Roman;10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none"/>
      <w:lang w:val="ru-RU"/>
    </w:rPr>
  </w:style>
  <w:style w:type="character" w:customStyle="1" w:styleId="Calibri9pt">
    <w:name w:val="Подпись к картинке + Calibri;9 pt;Полужирный"/>
    <w:basedOn w:val="a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85pt">
    <w:name w:val="Подпись к картинке + 8;5 pt"/>
    <w:basedOn w:val="a4"/>
    <w:rPr>
      <w:rFonts w:ascii="Gungsuh" w:eastAsia="Gungsuh" w:hAnsi="Gungsuh" w:cs="Gungsuh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2">
    <w:name w:val="Заголовок №2_"/>
    <w:basedOn w:val="a0"/>
    <w:link w:val="20"/>
    <w:rPr>
      <w:rFonts w:ascii="Malgun Gothic" w:eastAsia="Malgun Gothic" w:hAnsi="Malgun Gothic" w:cs="Malgun Gothic"/>
      <w:b/>
      <w:bCs/>
      <w:i w:val="0"/>
      <w:iCs w:val="0"/>
      <w:smallCaps w:val="0"/>
      <w:strike w:val="0"/>
      <w:spacing w:val="40"/>
      <w:sz w:val="28"/>
      <w:szCs w:val="28"/>
      <w:u w:val="none"/>
    </w:rPr>
  </w:style>
  <w:style w:type="character" w:customStyle="1" w:styleId="2Exact">
    <w:name w:val="Основной текст (2) Exact"/>
    <w:basedOn w:val="a0"/>
    <w:link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"/>
      <w:sz w:val="25"/>
      <w:szCs w:val="25"/>
      <w:u w:val="none"/>
    </w:rPr>
  </w:style>
  <w:style w:type="character" w:customStyle="1" w:styleId="210pt0ptExact">
    <w:name w:val="Основной текст (2) + 10 pt;Интервал 0 pt Exact"/>
    <w:basedOn w:val="2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5Exact">
    <w:name w:val="Основной текст (5) Exact"/>
    <w:basedOn w:val="a0"/>
    <w:link w:val="5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23"/>
      <w:sz w:val="33"/>
      <w:szCs w:val="33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6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  <w:jc w:val="both"/>
    </w:pPr>
    <w:rPr>
      <w:rFonts w:ascii="Gungsuh" w:eastAsia="Gungsuh" w:hAnsi="Gungsuh" w:cs="Gungsuh"/>
      <w:sz w:val="16"/>
      <w:szCs w:val="1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line="0" w:lineRule="atLeast"/>
      <w:jc w:val="center"/>
      <w:outlineLvl w:val="1"/>
    </w:pPr>
    <w:rPr>
      <w:rFonts w:ascii="Malgun Gothic" w:eastAsia="Malgun Gothic" w:hAnsi="Malgun Gothic" w:cs="Malgun Gothic"/>
      <w:b/>
      <w:bCs/>
      <w:spacing w:val="40"/>
      <w:sz w:val="28"/>
      <w:szCs w:val="28"/>
    </w:rPr>
  </w:style>
  <w:style w:type="paragraph" w:customStyle="1" w:styleId="21">
    <w:name w:val="Основной текст (2)"/>
    <w:basedOn w:val="a"/>
    <w:link w:val="2Exact"/>
    <w:pPr>
      <w:shd w:val="clear" w:color="auto" w:fill="FFFFFF"/>
      <w:spacing w:line="132" w:lineRule="exact"/>
      <w:jc w:val="both"/>
    </w:pPr>
    <w:rPr>
      <w:rFonts w:ascii="Arial Unicode MS" w:eastAsia="Arial Unicode MS" w:hAnsi="Arial Unicode MS" w:cs="Arial Unicode MS"/>
      <w:spacing w:val="-3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spacing w:val="23"/>
      <w:sz w:val="33"/>
      <w:szCs w:val="33"/>
    </w:rPr>
  </w:style>
  <w:style w:type="paragraph" w:customStyle="1" w:styleId="11">
    <w:name w:val="Основной текст1"/>
    <w:basedOn w:val="a"/>
    <w:link w:val="a6"/>
    <w:pPr>
      <w:shd w:val="clear" w:color="auto" w:fill="FFFFFF"/>
      <w:spacing w:before="180" w:after="6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7">
    <w:name w:val="No Spacing"/>
    <w:uiPriority w:val="1"/>
    <w:qFormat/>
    <w:rsid w:val="0090679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2017-12-04T08:15:00Z</dcterms:created>
  <dcterms:modified xsi:type="dcterms:W3CDTF">2017-12-04T08:23:00Z</dcterms:modified>
</cp:coreProperties>
</file>