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41F1" w:rsidRDefault="000941F1" w:rsidP="000941F1">
      <w:pPr>
        <w:pStyle w:val="3"/>
      </w:pPr>
      <w:r>
        <w:t>Глава муниципального образования «Город Астрахань»</w:t>
      </w:r>
    </w:p>
    <w:p w:rsidR="000941F1" w:rsidRDefault="000941F1" w:rsidP="000941F1">
      <w:pPr>
        <w:pStyle w:val="3"/>
      </w:pPr>
      <w:r>
        <w:t>РАСПОРЯЖЕНИЕ</w:t>
      </w:r>
      <w:bookmarkStart w:id="0" w:name="_GoBack"/>
      <w:bookmarkEnd w:id="0"/>
    </w:p>
    <w:p w:rsidR="000941F1" w:rsidRDefault="000941F1" w:rsidP="000941F1">
      <w:pPr>
        <w:pStyle w:val="3"/>
      </w:pPr>
      <w:r>
        <w:t>01 марта 2018 года № 49-р-мо</w:t>
      </w:r>
    </w:p>
    <w:p w:rsidR="000941F1" w:rsidRDefault="000941F1" w:rsidP="000941F1">
      <w:pPr>
        <w:pStyle w:val="3"/>
      </w:pPr>
      <w:r>
        <w:t xml:space="preserve">«О проведении публичных слушаний по документации </w:t>
      </w:r>
    </w:p>
    <w:p w:rsidR="000941F1" w:rsidRDefault="000941F1" w:rsidP="000941F1">
      <w:pPr>
        <w:pStyle w:val="3"/>
      </w:pPr>
      <w:r>
        <w:t>по планировке территории в границах улиц Абаканской,</w:t>
      </w:r>
    </w:p>
    <w:p w:rsidR="000941F1" w:rsidRDefault="000941F1" w:rsidP="000941F1">
      <w:pPr>
        <w:pStyle w:val="3"/>
      </w:pPr>
      <w:r>
        <w:t xml:space="preserve"> Джамбульской, </w:t>
      </w:r>
      <w:proofErr w:type="spellStart"/>
      <w:r>
        <w:t>Акмолинской</w:t>
      </w:r>
      <w:proofErr w:type="spellEnd"/>
      <w:r>
        <w:t xml:space="preserve">, Генерала М. Докучаева </w:t>
      </w:r>
    </w:p>
    <w:p w:rsidR="000941F1" w:rsidRDefault="000941F1" w:rsidP="000941F1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города Астрахани </w:t>
      </w:r>
    </w:p>
    <w:p w:rsidR="000941F1" w:rsidRDefault="000941F1" w:rsidP="000941F1">
      <w:pPr>
        <w:pStyle w:val="3"/>
      </w:pPr>
      <w:r>
        <w:t>для строительства группы индивидуальных жилых домов»</w:t>
      </w:r>
    </w:p>
    <w:p w:rsidR="000941F1" w:rsidRDefault="000941F1" w:rsidP="000941F1">
      <w:pPr>
        <w:pStyle w:val="a3"/>
      </w:pPr>
      <w:r>
        <w:t xml:space="preserve">В связи с обращениями МБУ г. Астрахани «Архитектура» от 13.11.2017 № 03-04-01-9383, от 28.12.2017 № 03-04-01-11042, в соответствии со ст. 46 Градостроительного кодекса Российской Федерации, ст. 28 Федерального закона «Об общих </w:t>
      </w:r>
      <w:r>
        <w:rPr>
          <w:spacing w:val="2"/>
        </w:rPr>
        <w:t xml:space="preserve">принципах организации местного самоуправления в Российской Федерации», ст. </w:t>
      </w:r>
      <w:r>
        <w:t xml:space="preserve">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25.04.2017 № 2526 «О разработке документации по планировке территории в границах улиц Абаканской, Джамбульской, </w:t>
      </w:r>
      <w:proofErr w:type="spellStart"/>
      <w:r>
        <w:t>Акмолинской</w:t>
      </w:r>
      <w:proofErr w:type="spellEnd"/>
      <w:r>
        <w:t xml:space="preserve">, Генерала М. Докучаева в </w:t>
      </w:r>
      <w:proofErr w:type="spellStart"/>
      <w:r>
        <w:t>Трусовском</w:t>
      </w:r>
      <w:proofErr w:type="spellEnd"/>
      <w:r>
        <w:t xml:space="preserve"> районе города Астрахани для строительства группы индивидуальных жилых домов»,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0941F1" w:rsidRDefault="000941F1" w:rsidP="000941F1">
      <w:pPr>
        <w:pStyle w:val="a3"/>
      </w:pPr>
      <w:r>
        <w:t xml:space="preserve">1. Провести публичные слушания по документации по планировке территории в границах улиц Абаканской, Джамбульской, </w:t>
      </w:r>
      <w:proofErr w:type="spellStart"/>
      <w:r>
        <w:t>Акмолинской</w:t>
      </w:r>
      <w:proofErr w:type="spellEnd"/>
      <w:r>
        <w:t xml:space="preserve">, Генерала М. Докучаева в </w:t>
      </w:r>
      <w:proofErr w:type="spellStart"/>
      <w:r>
        <w:t>Трусовском</w:t>
      </w:r>
      <w:proofErr w:type="spellEnd"/>
      <w:r>
        <w:t xml:space="preserve"> районе города Астрахани для строительства группы индивидуальных жилых домов. </w:t>
      </w:r>
    </w:p>
    <w:p w:rsidR="000941F1" w:rsidRDefault="000941F1" w:rsidP="000941F1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0941F1" w:rsidRDefault="000941F1" w:rsidP="000941F1">
      <w:pPr>
        <w:pStyle w:val="a3"/>
      </w:pPr>
      <w:r>
        <w:t>2.1. Организовать в период с 07.03.2018 по 05.04.2018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г. Астрахань, ул. Советская, 8, 3 этаж и разместить их на официальном сайте администрации муниципального образования «Город Астрахань».</w:t>
      </w:r>
    </w:p>
    <w:p w:rsidR="000941F1" w:rsidRDefault="000941F1" w:rsidP="000941F1">
      <w:pPr>
        <w:pStyle w:val="a3"/>
      </w:pPr>
      <w:r>
        <w:t>2.2. Организовать работы по подготовке и проведению публичных слушаний 05.04.2018 в 10.00 в управлении по строительству, архитектуре и градостроительству администрации муниципального образования «Город Астрахань» по адресу: г. Астрахань, ул. Советская, д. 8, 3 этаж.</w:t>
      </w:r>
    </w:p>
    <w:p w:rsidR="000941F1" w:rsidRDefault="000941F1" w:rsidP="000941F1">
      <w:pPr>
        <w:pStyle w:val="a3"/>
      </w:pPr>
      <w:r>
        <w:t>2.3. Подготовить протокол и заключение о результатах публичных слушаний.</w:t>
      </w:r>
    </w:p>
    <w:p w:rsidR="000941F1" w:rsidRDefault="000941F1" w:rsidP="000941F1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941F1" w:rsidRDefault="000941F1" w:rsidP="000941F1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05.04.2018.</w:t>
      </w:r>
    </w:p>
    <w:p w:rsidR="000941F1" w:rsidRDefault="000941F1" w:rsidP="000941F1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941F1" w:rsidRDefault="000941F1" w:rsidP="000941F1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41F1" w:rsidRDefault="000941F1" w:rsidP="000941F1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941F1" w:rsidRDefault="000941F1" w:rsidP="000941F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0941F1" w:rsidRDefault="000941F1" w:rsidP="000941F1">
      <w:pPr>
        <w:pStyle w:val="a3"/>
        <w:jc w:val="right"/>
      </w:pPr>
      <w:r>
        <w:rPr>
          <w:b/>
          <w:bCs/>
        </w:rPr>
        <w:t>А.В. ГУБАНОВА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F0E"/>
    <w:rsid w:val="000941F1"/>
    <w:rsid w:val="009A508A"/>
    <w:rsid w:val="00D90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F84AFB-0444-4CAF-9CAB-1D115FE6E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41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41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588</Words>
  <Characters>3355</Characters>
  <Application>Microsoft Office Word</Application>
  <DocSecurity>0</DocSecurity>
  <Lines>27</Lines>
  <Paragraphs>7</Paragraphs>
  <ScaleCrop>false</ScaleCrop>
  <Company/>
  <LinksUpToDate>false</LinksUpToDate>
  <CharactersWithSpaces>3936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2018-03-06T12:45:00Z</dcterms:created>
  <dcterms:modified xsi:type="dcterms:W3CDTF">2018-03-06T12:45:00Z</dcterms:modified>
</cp:coreProperties>
</file>