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18" w:rsidRDefault="00E40318" w:rsidP="00E40318">
      <w:pPr>
        <w:pStyle w:val="3"/>
      </w:pPr>
      <w:r>
        <w:t>Глава муниципального образования «Город Астрахань»</w:t>
      </w:r>
    </w:p>
    <w:p w:rsidR="00E40318" w:rsidRDefault="00E40318" w:rsidP="00E40318">
      <w:pPr>
        <w:pStyle w:val="3"/>
      </w:pPr>
      <w:r>
        <w:t>РАСПОРЯЖЕНИЕ</w:t>
      </w:r>
    </w:p>
    <w:p w:rsidR="00E40318" w:rsidRDefault="00E40318" w:rsidP="00E40318">
      <w:pPr>
        <w:pStyle w:val="3"/>
      </w:pPr>
      <w:r>
        <w:t>02 февраля 2018 года № 26-р-мо</w:t>
      </w:r>
    </w:p>
    <w:p w:rsidR="00E40318" w:rsidRDefault="00E40318" w:rsidP="00E40318">
      <w:pPr>
        <w:pStyle w:val="3"/>
      </w:pPr>
      <w:r>
        <w:t xml:space="preserve">«О проведении публичных слушаний по вопросу предоставления </w:t>
      </w:r>
    </w:p>
    <w:p w:rsidR="00E40318" w:rsidRDefault="00E40318" w:rsidP="00E40318">
      <w:pPr>
        <w:pStyle w:val="3"/>
      </w:pPr>
      <w:r>
        <w:t xml:space="preserve">разрешения на отклонение от предельных параметров </w:t>
      </w:r>
    </w:p>
    <w:p w:rsidR="00E40318" w:rsidRDefault="00E40318" w:rsidP="00E40318">
      <w:pPr>
        <w:pStyle w:val="3"/>
      </w:pPr>
      <w:r>
        <w:t xml:space="preserve">разрешенного строительства, реконструкции объекта капитального </w:t>
      </w:r>
    </w:p>
    <w:p w:rsidR="00E40318" w:rsidRDefault="00E40318" w:rsidP="00E40318">
      <w:pPr>
        <w:pStyle w:val="3"/>
      </w:pPr>
      <w:r>
        <w:t xml:space="preserve">строительства по ул. Проездной, 67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E40318" w:rsidRDefault="00E40318" w:rsidP="00E40318">
      <w:pPr>
        <w:pStyle w:val="a3"/>
      </w:pPr>
      <w:proofErr w:type="gramStart"/>
      <w:r>
        <w:t xml:space="preserve">В связи с обращением Хусаинова Д.Р. от 06.12.2017 № 05-04-01-6651, действующего за Склярова Д.А. по доверенности, удостоверенной </w:t>
      </w:r>
      <w:proofErr w:type="spellStart"/>
      <w:r>
        <w:t>Колебердиной</w:t>
      </w:r>
      <w:proofErr w:type="spellEnd"/>
      <w:r>
        <w:t xml:space="preserve"> Н.П., временно исполняющей обязанности нотариуса нотариального округа г. Астрахань, зарегистрированной в реестре за № 1-1063 от 15.06.2017,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>
        <w:t xml:space="preserve"> </w:t>
      </w:r>
      <w:proofErr w:type="gramStart"/>
      <w:r>
        <w:t>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22.12.2017,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E40318" w:rsidRDefault="00E40318" w:rsidP="00E40318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Проездной, 67 в </w:t>
      </w:r>
      <w:proofErr w:type="spellStart"/>
      <w:r>
        <w:rPr>
          <w:spacing w:val="5"/>
        </w:rPr>
        <w:t>Трусовском</w:t>
      </w:r>
      <w:proofErr w:type="spellEnd"/>
      <w:r>
        <w:rPr>
          <w:spacing w:val="5"/>
        </w:rPr>
        <w:t xml:space="preserve"> районе г. Астрахани в отношении земельного участка (кадастровый номер 30:12:041425:29), площадь которого 303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E40318" w:rsidRDefault="00E40318" w:rsidP="00E40318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E40318" w:rsidRDefault="00E40318" w:rsidP="00E40318">
      <w:pPr>
        <w:pStyle w:val="a3"/>
      </w:pPr>
      <w:r>
        <w:t>2.1. Организовать в период с 08.02.2018 по 22.02.2018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E40318" w:rsidRDefault="00E40318" w:rsidP="00E40318">
      <w:pPr>
        <w:pStyle w:val="a3"/>
      </w:pPr>
      <w:r>
        <w:t>2.2. Организовать работы по подготовке и проведению публичных слушаний 22.02.2018 в 09.30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E40318" w:rsidRDefault="00E40318" w:rsidP="00E40318">
      <w:pPr>
        <w:pStyle w:val="a3"/>
      </w:pPr>
      <w:r>
        <w:t>2.3. Подготовить протокол и заключение о результатах публичных слушаний.</w:t>
      </w:r>
    </w:p>
    <w:p w:rsidR="00E40318" w:rsidRDefault="00E40318" w:rsidP="00E40318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E40318" w:rsidRDefault="00E40318" w:rsidP="00E40318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22.02.2018.</w:t>
      </w:r>
    </w:p>
    <w:p w:rsidR="00E40318" w:rsidRDefault="00E40318" w:rsidP="00E40318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E40318" w:rsidRDefault="00E40318" w:rsidP="00E40318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40318" w:rsidRDefault="00E40318" w:rsidP="00E40318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84FF0" w:rsidRDefault="00E40318" w:rsidP="00E66855">
      <w:pPr>
        <w:pStyle w:val="a3"/>
      </w:pPr>
      <w:r>
        <w:rPr>
          <w:b/>
          <w:bCs/>
        </w:rPr>
        <w:t>Глава муниципального образования «Город Астрахань»</w:t>
      </w:r>
      <w:r w:rsidR="00E66855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А.В. ГУБАНОВА</w:t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16"/>
    <w:rsid w:val="00321316"/>
    <w:rsid w:val="00984FF0"/>
    <w:rsid w:val="00E40318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1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03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03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1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03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03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2018-02-08T06:34:00Z</dcterms:created>
  <dcterms:modified xsi:type="dcterms:W3CDTF">2018-02-08T06:48:00Z</dcterms:modified>
</cp:coreProperties>
</file>