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7F2" w:rsidRDefault="00F947F2" w:rsidP="00F947F2">
      <w:pPr>
        <w:pStyle w:val="3"/>
      </w:pPr>
      <w:r>
        <w:t>Администрация муниципального образования «Город Астрахань»</w:t>
      </w:r>
    </w:p>
    <w:p w:rsidR="00F947F2" w:rsidRDefault="00F947F2" w:rsidP="00F947F2">
      <w:pPr>
        <w:pStyle w:val="3"/>
      </w:pPr>
      <w:r>
        <w:t>РАСПОРЯЖЕНИЕ</w:t>
      </w:r>
    </w:p>
    <w:p w:rsidR="00F947F2" w:rsidRDefault="00F947F2" w:rsidP="00F947F2">
      <w:pPr>
        <w:pStyle w:val="3"/>
      </w:pPr>
      <w:r>
        <w:t>03 апреля 2018 года № 1774-р</w:t>
      </w:r>
    </w:p>
    <w:p w:rsidR="00F947F2" w:rsidRDefault="00F947F2" w:rsidP="00F947F2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F947F2" w:rsidRDefault="00F947F2" w:rsidP="00F947F2">
      <w:pPr>
        <w:pStyle w:val="3"/>
      </w:pPr>
      <w:r>
        <w:t>параметров разрешенного строительства, реконструкции объекта</w:t>
      </w:r>
    </w:p>
    <w:p w:rsidR="00F947F2" w:rsidRDefault="00F947F2" w:rsidP="00F947F2">
      <w:pPr>
        <w:pStyle w:val="3"/>
      </w:pPr>
      <w:r>
        <w:t>капитального строительства в с/т «Луч», расположенном по ул. Березовой, участок № 247 в Ленинском районе»</w:t>
      </w:r>
    </w:p>
    <w:p w:rsidR="00F947F2" w:rsidRDefault="00F947F2" w:rsidP="00F947F2">
      <w:pPr>
        <w:pStyle w:val="a3"/>
      </w:pPr>
      <w:proofErr w:type="gramStart"/>
      <w:r>
        <w:t>В связи с обращением Собко С.А. от 07.12.2017 № 05-04-01-6694,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08.02.2018 № 32-р-мо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строительства, реконструкции объекта капитального строительства в с/т «Луч», расположенном по ул. Березовой, участок № 247 в Ленинском районе»,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«Луч», расположенном по ул. Березовой, участок № 247 в Ленинском районе г. Астрахани в отношении расстояния от основного</w:t>
      </w:r>
      <w:proofErr w:type="gramEnd"/>
      <w:r>
        <w:t xml:space="preserve"> </w:t>
      </w:r>
      <w:proofErr w:type="gramStart"/>
      <w:r>
        <w:t>строения на земельном участке площадью 652 кв. м (кадастровый номер 30:12:022021:331) до границ земельных участков № 246, № 248 в с/т «Луч», расположенном по ул. Березовой - 1 м, опубликованным в бюллетене «Астраханский вестник» от 07.03.2018 № 9, протоколом заседания комиссии по землепользованию и застройке муниципального образования «Город Астрахань» от 02.03.2018:</w:t>
      </w:r>
      <w:proofErr w:type="gramEnd"/>
    </w:p>
    <w:p w:rsidR="00F947F2" w:rsidRDefault="00F947F2" w:rsidP="00F947F2">
      <w:pPr>
        <w:pStyle w:val="a3"/>
        <w:rPr>
          <w:spacing w:val="0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«Луч», расположенном по ул. Березовой, участок № 247 в Ленинском районе г. Астрахани в отношении расстояния от основного строения на земельном участке площадью 652 кв. м (кадастровый номер 30:12:022021:331) до границ </w:t>
      </w:r>
      <w:r>
        <w:rPr>
          <w:spacing w:val="0"/>
        </w:rPr>
        <w:t>земельных участков № 246, № 248 в с/т «Луч», расположенном по ул</w:t>
      </w:r>
      <w:proofErr w:type="gramEnd"/>
      <w:r>
        <w:rPr>
          <w:spacing w:val="0"/>
        </w:rPr>
        <w:t>. Березовой - 1 м.</w:t>
      </w:r>
    </w:p>
    <w:p w:rsidR="00F947F2" w:rsidRDefault="00F947F2" w:rsidP="00F947F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947F2" w:rsidRDefault="00F947F2" w:rsidP="00F947F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947F2" w:rsidRDefault="00F947F2" w:rsidP="00F947F2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947F2" w:rsidRDefault="00F947F2" w:rsidP="00F947F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947F2" w:rsidRDefault="00F947F2" w:rsidP="00F947F2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F947F2" w:rsidRDefault="00F947F2" w:rsidP="00F947F2">
      <w:pPr>
        <w:pStyle w:val="3"/>
      </w:pP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558"/>
    <w:rsid w:val="00007558"/>
    <w:rsid w:val="00984FF0"/>
    <w:rsid w:val="00F94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47F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47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947F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947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423</Words>
  <Characters>2413</Characters>
  <Application>Microsoft Office Word</Application>
  <DocSecurity>0</DocSecurity>
  <Lines>20</Lines>
  <Paragraphs>5</Paragraphs>
  <ScaleCrop>false</ScaleCrop>
  <Company/>
  <LinksUpToDate>false</LinksUpToDate>
  <CharactersWithSpaces>2831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2018-04-11T06:48:00Z</dcterms:created>
  <dcterms:modified xsi:type="dcterms:W3CDTF">2018-04-11T06:48:00Z</dcterms:modified>
</cp:coreProperties>
</file>