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3DB" w:rsidRPr="00063EEA" w:rsidRDefault="00ED23DB" w:rsidP="00ED23D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63EE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D23DB" w:rsidRPr="00063EEA" w:rsidRDefault="00ED23DB" w:rsidP="00ED23D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063EE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ED23DB" w:rsidRPr="00063EEA" w:rsidRDefault="00ED23DB" w:rsidP="00ED23D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04 сентября 2018 года № 4028</w:t>
      </w:r>
      <w:r w:rsidRPr="00063EEA">
        <w:rPr>
          <w:rFonts w:asciiTheme="majorHAnsi" w:hAnsiTheme="majorHAnsi"/>
          <w:b/>
          <w:sz w:val="20"/>
          <w:szCs w:val="20"/>
        </w:rPr>
        <w:t>-р</w:t>
      </w:r>
    </w:p>
    <w:p w:rsidR="00ED23DB" w:rsidRPr="00ED23DB" w:rsidRDefault="00ED23DB" w:rsidP="00ED23DB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ED23DB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Pr="00ED23DB">
        <w:rPr>
          <w:rFonts w:asciiTheme="majorHAnsi" w:hAnsiTheme="majorHAnsi"/>
          <w:b/>
          <w:sz w:val="20"/>
          <w:szCs w:val="20"/>
        </w:rPr>
        <w:t xml:space="preserve">ния по адресу: </w:t>
      </w:r>
      <w:proofErr w:type="spellStart"/>
      <w:r w:rsidRPr="00ED23DB">
        <w:rPr>
          <w:rFonts w:asciiTheme="majorHAnsi" w:hAnsiTheme="majorHAnsi"/>
          <w:b/>
          <w:sz w:val="20"/>
          <w:szCs w:val="20"/>
        </w:rPr>
        <w:t>г</w:t>
      </w:r>
      <w:proofErr w:type="gramStart"/>
      <w:r w:rsidRPr="00ED23DB">
        <w:rPr>
          <w:rFonts w:asciiTheme="majorHAnsi" w:hAnsiTheme="majorHAnsi"/>
          <w:b/>
          <w:sz w:val="20"/>
          <w:szCs w:val="20"/>
        </w:rPr>
        <w:t>.А</w:t>
      </w:r>
      <w:proofErr w:type="gramEnd"/>
      <w:r w:rsidRPr="00ED23DB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Pr="00ED23DB">
        <w:rPr>
          <w:rFonts w:asciiTheme="majorHAnsi" w:hAnsiTheme="majorHAnsi"/>
          <w:b/>
          <w:sz w:val="20"/>
          <w:szCs w:val="20"/>
        </w:rPr>
        <w:t xml:space="preserve">, ул. </w:t>
      </w:r>
      <w:proofErr w:type="spellStart"/>
      <w:r>
        <w:rPr>
          <w:rFonts w:asciiTheme="majorHAnsi" w:hAnsiTheme="majorHAnsi"/>
          <w:b/>
          <w:sz w:val="20"/>
          <w:szCs w:val="20"/>
        </w:rPr>
        <w:t>Немова</w:t>
      </w:r>
      <w:proofErr w:type="spellEnd"/>
      <w:r>
        <w:rPr>
          <w:rFonts w:asciiTheme="majorHAnsi" w:hAnsiTheme="majorHAnsi"/>
          <w:b/>
          <w:sz w:val="20"/>
          <w:szCs w:val="20"/>
        </w:rPr>
        <w:t>, 34 пом.080 в порядке ре</w:t>
      </w:r>
      <w:r w:rsidRPr="00ED23DB">
        <w:rPr>
          <w:rFonts w:asciiTheme="majorHAnsi" w:hAnsiTheme="majorHAnsi"/>
          <w:b/>
          <w:sz w:val="20"/>
          <w:szCs w:val="20"/>
        </w:rPr>
        <w:t>ализации преимущественного права арендатора - общества с ограниченной ответственностью «На здоровье»</w:t>
      </w:r>
    </w:p>
    <w:p w:rsidR="00ED23DB" w:rsidRPr="00ED23DB" w:rsidRDefault="00ED23DB" w:rsidP="00ED23DB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D23DB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 и «О приватизации государственного и мун</w:t>
      </w:r>
      <w:r>
        <w:rPr>
          <w:rFonts w:ascii="Arial" w:hAnsi="Arial" w:cs="Arial"/>
          <w:sz w:val="18"/>
          <w:szCs w:val="18"/>
        </w:rPr>
        <w:t>иципального имущества», на осно</w:t>
      </w:r>
      <w:r w:rsidRPr="00ED23DB">
        <w:rPr>
          <w:rFonts w:ascii="Arial" w:hAnsi="Arial" w:cs="Arial"/>
          <w:sz w:val="18"/>
          <w:szCs w:val="18"/>
        </w:rPr>
        <w:t>вании заявления о реализации преимущественного права на приобретение арендуемого имущества общества с ограниченной ответственностью «На здоровье</w:t>
      </w:r>
      <w:proofErr w:type="gramEnd"/>
      <w:r w:rsidRPr="00ED23DB">
        <w:rPr>
          <w:rFonts w:ascii="Arial" w:hAnsi="Arial" w:cs="Arial"/>
          <w:sz w:val="18"/>
          <w:szCs w:val="18"/>
        </w:rPr>
        <w:t>» от 21.08.2018: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</w:t>
      </w:r>
      <w:r w:rsidRPr="00ED23DB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1.1.</w:t>
      </w:r>
      <w:r w:rsidRPr="00ED23DB">
        <w:rPr>
          <w:rFonts w:ascii="Arial" w:hAnsi="Arial" w:cs="Arial"/>
          <w:sz w:val="18"/>
          <w:szCs w:val="18"/>
        </w:rPr>
        <w:tab/>
        <w:t xml:space="preserve">Осуществить приватизацию муниципального имущества - нежилого помещения по адресу: </w:t>
      </w:r>
      <w:proofErr w:type="spellStart"/>
      <w:r w:rsidRPr="00ED23DB">
        <w:rPr>
          <w:rFonts w:ascii="Arial" w:hAnsi="Arial" w:cs="Arial"/>
          <w:sz w:val="18"/>
          <w:szCs w:val="18"/>
        </w:rPr>
        <w:t>г</w:t>
      </w:r>
      <w:proofErr w:type="gramStart"/>
      <w:r w:rsidRPr="00ED23DB">
        <w:rPr>
          <w:rFonts w:ascii="Arial" w:hAnsi="Arial" w:cs="Arial"/>
          <w:sz w:val="18"/>
          <w:szCs w:val="18"/>
        </w:rPr>
        <w:t>.А</w:t>
      </w:r>
      <w:proofErr w:type="gramEnd"/>
      <w:r w:rsidRPr="00ED23DB">
        <w:rPr>
          <w:rFonts w:ascii="Arial" w:hAnsi="Arial" w:cs="Arial"/>
          <w:sz w:val="18"/>
          <w:szCs w:val="18"/>
        </w:rPr>
        <w:t>страхань</w:t>
      </w:r>
      <w:proofErr w:type="spellEnd"/>
      <w:r w:rsidRPr="00ED23DB">
        <w:rPr>
          <w:rFonts w:ascii="Arial" w:hAnsi="Arial" w:cs="Arial"/>
          <w:sz w:val="18"/>
          <w:szCs w:val="18"/>
        </w:rPr>
        <w:t xml:space="preserve">, ул. </w:t>
      </w:r>
      <w:proofErr w:type="spellStart"/>
      <w:r w:rsidRPr="00ED23DB">
        <w:rPr>
          <w:rFonts w:ascii="Arial" w:hAnsi="Arial" w:cs="Arial"/>
          <w:sz w:val="18"/>
          <w:szCs w:val="18"/>
        </w:rPr>
        <w:t>Немова</w:t>
      </w:r>
      <w:proofErr w:type="spellEnd"/>
      <w:r w:rsidRPr="00ED23DB">
        <w:rPr>
          <w:rFonts w:ascii="Arial" w:hAnsi="Arial" w:cs="Arial"/>
          <w:sz w:val="18"/>
          <w:szCs w:val="18"/>
        </w:rPr>
        <w:t xml:space="preserve">, 34 пом.080, общей площадью 63,6 </w:t>
      </w:r>
      <w:proofErr w:type="spellStart"/>
      <w:r w:rsidRPr="00ED23DB">
        <w:rPr>
          <w:rFonts w:ascii="Arial" w:hAnsi="Arial" w:cs="Arial"/>
          <w:sz w:val="18"/>
          <w:szCs w:val="18"/>
        </w:rPr>
        <w:t>кв.м</w:t>
      </w:r>
      <w:proofErr w:type="spellEnd"/>
      <w:r w:rsidRPr="00ED23DB">
        <w:rPr>
          <w:rFonts w:ascii="Arial" w:hAnsi="Arial" w:cs="Arial"/>
          <w:sz w:val="18"/>
          <w:szCs w:val="18"/>
        </w:rPr>
        <w:t>, (далее объект недвижимости) в порядке реализации преимущественного права арендатора - общества с ограниченной ответственностью «На здоровье» в случае его акцепта предложения о заключении договора купли- продажи объекта недвижимости: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1.1.1.</w:t>
      </w:r>
      <w:r w:rsidRPr="00ED23DB">
        <w:rPr>
          <w:rFonts w:ascii="Arial" w:hAnsi="Arial" w:cs="Arial"/>
          <w:sz w:val="18"/>
          <w:szCs w:val="18"/>
        </w:rPr>
        <w:tab/>
        <w:t>Установить стоимость объекта недвижимости на основании отчета независимого оценщика.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 xml:space="preserve">При наличии обращения арендатора стоимость неотделимых улучшений арендуемого имущества засчитывается в </w:t>
      </w:r>
      <w:r>
        <w:rPr>
          <w:rFonts w:ascii="Arial" w:hAnsi="Arial" w:cs="Arial"/>
          <w:sz w:val="18"/>
          <w:szCs w:val="18"/>
        </w:rPr>
        <w:t>счет оплаты приобретаемого арен</w:t>
      </w:r>
      <w:r w:rsidRPr="00ED23DB">
        <w:rPr>
          <w:rFonts w:ascii="Arial" w:hAnsi="Arial" w:cs="Arial"/>
          <w:sz w:val="18"/>
          <w:szCs w:val="18"/>
        </w:rPr>
        <w:t>дуемого имущества в случае, если указанные улучшения осуществлены с согласия арендодателя.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Порядок оплаты отчуждаемого иму</w:t>
      </w:r>
      <w:r>
        <w:rPr>
          <w:rFonts w:ascii="Arial" w:hAnsi="Arial" w:cs="Arial"/>
          <w:sz w:val="18"/>
          <w:szCs w:val="18"/>
        </w:rPr>
        <w:t>щества (единовременно или в рас</w:t>
      </w:r>
      <w:r w:rsidRPr="00ED23DB">
        <w:rPr>
          <w:rFonts w:ascii="Arial" w:hAnsi="Arial" w:cs="Arial"/>
          <w:sz w:val="18"/>
          <w:szCs w:val="18"/>
        </w:rPr>
        <w:t xml:space="preserve">срочку), а также срок рассрочки в установленных в соответствии с действующим законодательством пределах устанавливается на основании </w:t>
      </w:r>
      <w:r>
        <w:rPr>
          <w:rFonts w:ascii="Arial" w:hAnsi="Arial" w:cs="Arial"/>
          <w:sz w:val="18"/>
          <w:szCs w:val="18"/>
        </w:rPr>
        <w:t>заявле</w:t>
      </w:r>
      <w:r w:rsidRPr="00ED23DB">
        <w:rPr>
          <w:rFonts w:ascii="Arial" w:hAnsi="Arial" w:cs="Arial"/>
          <w:sz w:val="18"/>
          <w:szCs w:val="18"/>
        </w:rPr>
        <w:t>ния арендатора - общества с ограниченной ответственностью «На здоровье».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1.1.2.</w:t>
      </w:r>
      <w:r w:rsidRPr="00ED23DB">
        <w:rPr>
          <w:rFonts w:ascii="Arial" w:hAnsi="Arial" w:cs="Arial"/>
          <w:sz w:val="18"/>
          <w:szCs w:val="18"/>
        </w:rPr>
        <w:tab/>
        <w:t>Заключить договор купли-продажи объекта недвижимости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1.1.3.</w:t>
      </w:r>
      <w:r w:rsidRPr="00ED23DB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1.1.4.</w:t>
      </w:r>
      <w:r w:rsidRPr="00ED23DB">
        <w:rPr>
          <w:rFonts w:ascii="Arial" w:hAnsi="Arial" w:cs="Arial"/>
          <w:sz w:val="18"/>
          <w:szCs w:val="18"/>
        </w:rPr>
        <w:tab/>
        <w:t xml:space="preserve">Обеспечить </w:t>
      </w:r>
      <w:proofErr w:type="gramStart"/>
      <w:r w:rsidRPr="00ED23DB">
        <w:rPr>
          <w:rFonts w:ascii="Arial" w:hAnsi="Arial" w:cs="Arial"/>
          <w:sz w:val="18"/>
          <w:szCs w:val="18"/>
        </w:rPr>
        <w:t>контроль за</w:t>
      </w:r>
      <w:proofErr w:type="gramEnd"/>
      <w:r w:rsidRPr="00ED23DB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1.2.</w:t>
      </w:r>
      <w:r w:rsidRPr="00ED23DB">
        <w:rPr>
          <w:rFonts w:ascii="Arial" w:hAnsi="Arial" w:cs="Arial"/>
          <w:sz w:val="18"/>
          <w:szCs w:val="18"/>
        </w:rPr>
        <w:tab/>
      </w:r>
      <w:proofErr w:type="gramStart"/>
      <w:r w:rsidRPr="00ED23DB">
        <w:rPr>
          <w:rFonts w:ascii="Arial" w:hAnsi="Arial" w:cs="Arial"/>
          <w:sz w:val="18"/>
          <w:szCs w:val="18"/>
        </w:rPr>
        <w:t>Разместить</w:t>
      </w:r>
      <w:proofErr w:type="gramEnd"/>
      <w:r w:rsidRPr="00ED23DB">
        <w:rPr>
          <w:rFonts w:ascii="Arial" w:hAnsi="Arial" w:cs="Arial"/>
          <w:sz w:val="18"/>
          <w:szCs w:val="18"/>
        </w:rPr>
        <w:t xml:space="preserve"> настоящее распоряж</w:t>
      </w:r>
      <w:r>
        <w:rPr>
          <w:rFonts w:ascii="Arial" w:hAnsi="Arial" w:cs="Arial"/>
          <w:sz w:val="18"/>
          <w:szCs w:val="18"/>
        </w:rPr>
        <w:t>ение администрации муниципально</w:t>
      </w:r>
      <w:r w:rsidRPr="00ED23DB">
        <w:rPr>
          <w:rFonts w:ascii="Arial" w:hAnsi="Arial" w:cs="Arial"/>
          <w:sz w:val="18"/>
          <w:szCs w:val="18"/>
        </w:rPr>
        <w:t>го образования «Город Астрахань» на официальном сайте Российской Федерации в сети "Интернет"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2.</w:t>
      </w:r>
      <w:r w:rsidRPr="00ED23DB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D23DB">
        <w:rPr>
          <w:rFonts w:ascii="Arial" w:hAnsi="Arial" w:cs="Arial"/>
          <w:sz w:val="18"/>
          <w:szCs w:val="18"/>
        </w:rPr>
        <w:t>разместить</w:t>
      </w:r>
      <w:proofErr w:type="gramEnd"/>
      <w:r w:rsidRPr="00ED23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>
        <w:rPr>
          <w:rFonts w:ascii="Arial" w:hAnsi="Arial" w:cs="Arial"/>
          <w:sz w:val="18"/>
          <w:szCs w:val="18"/>
        </w:rPr>
        <w:t>ания «Город Астрахань» на офици</w:t>
      </w:r>
      <w:r w:rsidRPr="00ED23DB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Астрахань».</w:t>
      </w:r>
    </w:p>
    <w:p w:rsidR="00ED23DB" w:rsidRPr="00ED23DB" w:rsidRDefault="00ED23DB" w:rsidP="00ED23D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D23DB">
        <w:rPr>
          <w:rFonts w:ascii="Arial" w:hAnsi="Arial" w:cs="Arial"/>
          <w:sz w:val="18"/>
          <w:szCs w:val="18"/>
        </w:rPr>
        <w:t>3.</w:t>
      </w:r>
      <w:r w:rsidRPr="00ED23DB">
        <w:rPr>
          <w:rFonts w:ascii="Arial" w:hAnsi="Arial" w:cs="Arial"/>
          <w:sz w:val="18"/>
          <w:szCs w:val="18"/>
        </w:rPr>
        <w:tab/>
      </w:r>
      <w:proofErr w:type="gramStart"/>
      <w:r w:rsidRPr="00ED23DB">
        <w:rPr>
          <w:rFonts w:ascii="Arial" w:hAnsi="Arial" w:cs="Arial"/>
          <w:sz w:val="18"/>
          <w:szCs w:val="18"/>
        </w:rPr>
        <w:t>Контроль за</w:t>
      </w:r>
      <w:proofErr w:type="gramEnd"/>
      <w:r w:rsidRPr="00ED23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ED23DB">
        <w:rPr>
          <w:rFonts w:ascii="Arial" w:hAnsi="Arial" w:cs="Arial"/>
          <w:sz w:val="18"/>
          <w:szCs w:val="18"/>
        </w:rPr>
        <w:t>разования «Город Астрахань»</w:t>
      </w:r>
    </w:p>
    <w:p w:rsidR="00984FF0" w:rsidRPr="00ED23DB" w:rsidRDefault="00ED23DB" w:rsidP="00ED23DB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D23DB">
        <w:rPr>
          <w:rFonts w:ascii="Arial" w:hAnsi="Arial" w:cs="Arial"/>
          <w:b/>
          <w:sz w:val="18"/>
          <w:szCs w:val="18"/>
        </w:rPr>
        <w:t>Глава администрации</w:t>
      </w:r>
      <w:r w:rsidRPr="00ED23DB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ED23DB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ED2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6E1"/>
    <w:rsid w:val="00984FF0"/>
    <w:rsid w:val="00B946E1"/>
    <w:rsid w:val="00ED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3D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23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0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2018-09-05T08:28:00Z</dcterms:created>
  <dcterms:modified xsi:type="dcterms:W3CDTF">2018-09-05T08:34:00Z</dcterms:modified>
</cp:coreProperties>
</file>