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F1D" w:rsidRDefault="00FB5F1D" w:rsidP="00FB5F1D">
      <w:pPr>
        <w:pStyle w:val="3"/>
      </w:pPr>
      <w:r>
        <w:t>Администрация муниципального образования «Город Астрахань»</w:t>
      </w:r>
    </w:p>
    <w:p w:rsidR="00FB5F1D" w:rsidRDefault="00FB5F1D" w:rsidP="00FB5F1D">
      <w:pPr>
        <w:pStyle w:val="3"/>
      </w:pPr>
      <w:r>
        <w:t>РАСПОРЯЖЕНИЕ</w:t>
      </w:r>
      <w:bookmarkStart w:id="0" w:name="_GoBack"/>
      <w:bookmarkEnd w:id="0"/>
    </w:p>
    <w:p w:rsidR="00FB5F1D" w:rsidRDefault="00FB5F1D" w:rsidP="00FB5F1D">
      <w:pPr>
        <w:pStyle w:val="3"/>
      </w:pPr>
      <w:r>
        <w:t>05 апреля 2017 года № 305-р</w:t>
      </w:r>
    </w:p>
    <w:p w:rsidR="00FB5F1D" w:rsidRDefault="00FB5F1D" w:rsidP="00FB5F1D">
      <w:pPr>
        <w:pStyle w:val="3"/>
      </w:pPr>
      <w:r>
        <w:t>«О внесении изменений в распоряжение администрации</w:t>
      </w:r>
    </w:p>
    <w:p w:rsidR="00FB5F1D" w:rsidRDefault="00FB5F1D" w:rsidP="00FB5F1D">
      <w:pPr>
        <w:pStyle w:val="3"/>
      </w:pPr>
      <w:r>
        <w:t xml:space="preserve">муниципального образования «Город Астрахань» </w:t>
      </w:r>
    </w:p>
    <w:p w:rsidR="00FB5F1D" w:rsidRDefault="00FB5F1D" w:rsidP="00FB5F1D">
      <w:pPr>
        <w:pStyle w:val="3"/>
      </w:pPr>
      <w:r>
        <w:t>от 04.03.2016 № 153-р»</w:t>
      </w:r>
    </w:p>
    <w:p w:rsidR="00FB5F1D" w:rsidRDefault="00FB5F1D" w:rsidP="00FB5F1D">
      <w:pPr>
        <w:pStyle w:val="a3"/>
      </w:pPr>
      <w:r>
        <w:t>В целях создания условий для обеспечения жителей города услугами торговли, содействия в реализации выращенной плодоовощной продукции садоводам и огородникам, владельцам приусадебных и дачных участков, в соответствии с постановлением правительства Астраханской области от 16.08.2012 № 355-П «О порядке организации ярмарок на территории Астраханской области и продажи товаров (выполнения работ, оказания услуг) на них»:</w:t>
      </w:r>
    </w:p>
    <w:p w:rsidR="00FB5F1D" w:rsidRDefault="00FB5F1D" w:rsidP="00FB5F1D">
      <w:pPr>
        <w:pStyle w:val="a3"/>
      </w:pPr>
      <w:r>
        <w:t>1. Дислокацию мест размещения сезонных мини-ярмарок «зеленые ряды» на территории муниципального образования «Город Астрахань», утвержденную распоряжением администрации муниципального образования «Город Астрахань» от 04.03.2016 № 153-р «Об организации проведения сезонных мини-ярмарок «зеленые ряды» на территории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14.07.2016 № 921-р, от 31.08.2016 № 1195-р, от 23.12.2016 № 1857-р, считать утратившей силу.</w:t>
      </w:r>
    </w:p>
    <w:p w:rsidR="00FB5F1D" w:rsidRDefault="00FB5F1D" w:rsidP="00FB5F1D">
      <w:pPr>
        <w:pStyle w:val="a3"/>
      </w:pPr>
      <w:r>
        <w:t>2. Прилагаемую дислокацию мест размещения сезонных мини-ярмарок «зеленые ряды» на территории муниципального образования «Город Астрахань» считать утвержденной вышеуказанным распоряжением администрации муниципального образования «Город Астрахань».</w:t>
      </w:r>
    </w:p>
    <w:p w:rsidR="00FB5F1D" w:rsidRDefault="00FB5F1D" w:rsidP="00FB5F1D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FB5F1D" w:rsidRDefault="00FB5F1D" w:rsidP="00FB5F1D">
      <w:pPr>
        <w:pStyle w:val="a3"/>
      </w:pPr>
      <w: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FB5F1D" w:rsidRDefault="00FB5F1D" w:rsidP="00FB5F1D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торговли и предпринимательства администрации муниципального образования «Город Астрахань».</w:t>
      </w:r>
    </w:p>
    <w:p w:rsidR="00FB5F1D" w:rsidRDefault="00FB5F1D" w:rsidP="00FB5F1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FB5F1D" w:rsidRDefault="00FB5F1D" w:rsidP="00FB5F1D">
      <w:pPr>
        <w:pStyle w:val="a3"/>
      </w:pPr>
    </w:p>
    <w:p w:rsidR="00FB5F1D" w:rsidRDefault="00FB5F1D" w:rsidP="00FB5F1D">
      <w:pPr>
        <w:pStyle w:val="a3"/>
        <w:ind w:left="2835" w:firstLine="0"/>
      </w:pPr>
      <w:r>
        <w:t xml:space="preserve">Приложение к распоряжению администрации </w:t>
      </w:r>
    </w:p>
    <w:p w:rsidR="00FB5F1D" w:rsidRDefault="00FB5F1D" w:rsidP="00FB5F1D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FB5F1D" w:rsidRDefault="00FB5F1D" w:rsidP="00FB5F1D">
      <w:pPr>
        <w:pStyle w:val="a3"/>
        <w:ind w:left="2835" w:firstLine="0"/>
      </w:pPr>
      <w:r>
        <w:t>от 05.04.2017 № 305-р</w:t>
      </w:r>
    </w:p>
    <w:p w:rsidR="00FB5F1D" w:rsidRDefault="00FB5F1D" w:rsidP="00FB5F1D">
      <w:pPr>
        <w:pStyle w:val="a3"/>
        <w:spacing w:before="113"/>
        <w:ind w:left="2835" w:firstLine="0"/>
      </w:pPr>
      <w:r>
        <w:t xml:space="preserve">Утверждена распоряжением администрации </w:t>
      </w:r>
    </w:p>
    <w:p w:rsidR="00FB5F1D" w:rsidRDefault="00FB5F1D" w:rsidP="00FB5F1D">
      <w:pPr>
        <w:pStyle w:val="a3"/>
        <w:ind w:left="2835" w:firstLine="0"/>
      </w:pPr>
      <w:r>
        <w:t>муниципального образования «Город Астрахань»</w:t>
      </w:r>
    </w:p>
    <w:p w:rsidR="00FB5F1D" w:rsidRDefault="00FB5F1D" w:rsidP="00FB5F1D">
      <w:pPr>
        <w:pStyle w:val="a3"/>
        <w:ind w:left="2835" w:firstLine="0"/>
      </w:pPr>
      <w:r>
        <w:t>от 04.03.2016 № 153-р</w:t>
      </w:r>
    </w:p>
    <w:p w:rsidR="00FB5F1D" w:rsidRDefault="00FB5F1D" w:rsidP="00FB5F1D">
      <w:pPr>
        <w:pStyle w:val="3"/>
        <w:spacing w:before="57"/>
      </w:pPr>
      <w:r>
        <w:t>Дислокация мест размещения сезонных мини-ярмарок «зеленые ряды» на территории муниципального образования «Город Астрахань»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6"/>
        <w:gridCol w:w="1572"/>
        <w:gridCol w:w="1800"/>
        <w:gridCol w:w="2154"/>
        <w:gridCol w:w="1435"/>
      </w:tblGrid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№ п/п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Район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Место проведения (адрес) мини-ярмарки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Период и режим работы мини-ярмарки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Количество торговых мест, ед.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Кировский район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С. Перовской, 103, к. 25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Б. Алексеева, 67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3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Куликова, 34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4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Сен-Симона, 35/ пер. Щекина, 8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5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 xml:space="preserve">ул. 11 </w:t>
            </w:r>
            <w:proofErr w:type="spellStart"/>
            <w:r>
              <w:t>Кр</w:t>
            </w:r>
            <w:proofErr w:type="spellEnd"/>
            <w:r>
              <w:t xml:space="preserve">. Армии/ ул. </w:t>
            </w:r>
            <w:proofErr w:type="spellStart"/>
            <w:r>
              <w:t>Сун</w:t>
            </w:r>
            <w:proofErr w:type="spellEnd"/>
            <w:r>
              <w:t>-</w:t>
            </w:r>
            <w:proofErr w:type="spellStart"/>
            <w:r>
              <w:t>Ят</w:t>
            </w:r>
            <w:proofErr w:type="spellEnd"/>
            <w:r>
              <w:t>-Сена, 66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С. Перовской, 75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30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Итого: 6 площадок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60 торговых мест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Советский район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lastRenderedPageBreak/>
              <w:t>7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1-я Литейная, 2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20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8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Девятый переулок (Советский поселок)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</w:t>
            </w:r>
          </w:p>
        </w:tc>
      </w:tr>
      <w:tr w:rsidR="00FB5F1D" w:rsidTr="0011593C">
        <w:trPr>
          <w:trHeight w:val="113"/>
        </w:trPr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9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Боевая, 53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30</w:t>
            </w:r>
          </w:p>
        </w:tc>
      </w:tr>
    </w:tbl>
    <w:p w:rsidR="00FB5F1D" w:rsidRDefault="00FB5F1D" w:rsidP="00FB5F1D">
      <w:pPr>
        <w:pStyle w:val="a3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1573"/>
        <w:gridCol w:w="1800"/>
        <w:gridCol w:w="2148"/>
        <w:gridCol w:w="1448"/>
      </w:tblGrid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пр. Воробьева, 12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32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 xml:space="preserve">ул. Космонавтов, 8, </w:t>
            </w:r>
            <w:proofErr w:type="spellStart"/>
            <w:r>
              <w:t>кор</w:t>
            </w:r>
            <w:proofErr w:type="spellEnd"/>
            <w:r>
              <w:t>. З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6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Итого: 5 площадок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98 торговых мест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Ленинский район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 xml:space="preserve">ул. </w:t>
            </w:r>
            <w:proofErr w:type="spellStart"/>
            <w:r>
              <w:t>Ботвина</w:t>
            </w:r>
            <w:proofErr w:type="spellEnd"/>
            <w:r>
              <w:t>, 10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16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Косм. В. Комарова, 65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28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8-я Железнодорожная/ ул. 4-я Железнодорожная, 45ж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Щукина,79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12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16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Жилая, 7б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40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Итого: 5 площадок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106 торговых мест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proofErr w:type="spellStart"/>
            <w:r>
              <w:t>Трусовский</w:t>
            </w:r>
            <w:proofErr w:type="spellEnd"/>
            <w:r>
              <w:t xml:space="preserve"> район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17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Магистральная, 32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8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18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Дворжака, 6а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19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Силикатная, 28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8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20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45д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8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21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Депутатская, 2, корп. 2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4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Шоссейная, 6а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пр. Бумажников, 18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12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24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пр. Бумажников, 4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8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пер. Ростовский, 15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4</w:t>
            </w:r>
          </w:p>
        </w:tc>
      </w:tr>
      <w:tr w:rsidR="00FB5F1D" w:rsidTr="0011593C">
        <w:trPr>
          <w:trHeight w:val="184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lastRenderedPageBreak/>
              <w:t>26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ул. Мелиоративная, 6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</w:t>
            </w:r>
          </w:p>
        </w:tc>
      </w:tr>
      <w:tr w:rsidR="00FB5F1D" w:rsidTr="0011593C">
        <w:trPr>
          <w:trHeight w:val="234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27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пл. Заводская, 41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ежегодно, с 1 марта по 30 ноября, 07.00-19.00 ежедневно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10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Итого: 11 площадок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76 торговых мест</w:t>
            </w:r>
          </w:p>
        </w:tc>
      </w:tr>
      <w:tr w:rsidR="00FB5F1D" w:rsidTr="0011593C"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Всего по городу: 27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B5F1D" w:rsidRDefault="00FB5F1D" w:rsidP="0011593C">
            <w:pPr>
              <w:pStyle w:val="a5"/>
            </w:pPr>
            <w:r>
              <w:t>340 торговых мест</w:t>
            </w:r>
          </w:p>
        </w:tc>
      </w:tr>
    </w:tbl>
    <w:p w:rsidR="00C27162" w:rsidRPr="00FB5F1D" w:rsidRDefault="00C27162" w:rsidP="00FB5F1D"/>
    <w:sectPr w:rsidR="00C27162" w:rsidRPr="00FB5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1B2"/>
    <w:rsid w:val="00384213"/>
    <w:rsid w:val="00C27162"/>
    <w:rsid w:val="00D161B2"/>
    <w:rsid w:val="00FB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10B16B-94F1-47FE-B0D7-2762D71B9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1B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6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6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FB5F1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FB5F1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2017-04-13T04:59:00Z</dcterms:created>
  <dcterms:modified xsi:type="dcterms:W3CDTF">2017-04-13T04:59:00Z</dcterms:modified>
</cp:coreProperties>
</file>