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C6D" w:rsidRDefault="00B94C6D" w:rsidP="00B94C6D">
      <w:pPr>
        <w:pStyle w:val="3"/>
      </w:pPr>
      <w:r>
        <w:t>Администрация муниципального образования «Город Астрахань»</w:t>
      </w:r>
    </w:p>
    <w:p w:rsidR="00B94C6D" w:rsidRDefault="00B94C6D" w:rsidP="00B94C6D">
      <w:pPr>
        <w:pStyle w:val="3"/>
      </w:pPr>
      <w:r>
        <w:t>РАСПОРЯЖЕНИЕ</w:t>
      </w:r>
    </w:p>
    <w:p w:rsidR="00B94C6D" w:rsidRDefault="00B94C6D" w:rsidP="00B94C6D">
      <w:pPr>
        <w:pStyle w:val="3"/>
      </w:pPr>
      <w:r>
        <w:t>05 июня 2018 года № 2495-р</w:t>
      </w:r>
    </w:p>
    <w:p w:rsidR="00B94C6D" w:rsidRDefault="00B94C6D" w:rsidP="00B94C6D">
      <w:pPr>
        <w:pStyle w:val="3"/>
      </w:pPr>
      <w:r>
        <w:t xml:space="preserve">«Об отказе в предоставлении разрешения </w:t>
      </w:r>
      <w:proofErr w:type="gramStart"/>
      <w:r>
        <w:t>на</w:t>
      </w:r>
      <w:proofErr w:type="gramEnd"/>
      <w:r>
        <w:t xml:space="preserve"> условно </w:t>
      </w:r>
    </w:p>
    <w:p w:rsidR="00B94C6D" w:rsidRDefault="00B94C6D" w:rsidP="00B94C6D">
      <w:pPr>
        <w:pStyle w:val="3"/>
      </w:pPr>
      <w:r>
        <w:t xml:space="preserve">разрешенный вид использования земельного участка </w:t>
      </w:r>
    </w:p>
    <w:p w:rsidR="00B94C6D" w:rsidRDefault="00B94C6D" w:rsidP="00B94C6D">
      <w:pPr>
        <w:pStyle w:val="3"/>
      </w:pPr>
      <w:r>
        <w:t xml:space="preserve">по ул. Ген. Епишева, 16а в Советском районе г. Астрахани - </w:t>
      </w:r>
    </w:p>
    <w:p w:rsidR="00B94C6D" w:rsidRDefault="00B94C6D" w:rsidP="00B94C6D">
      <w:pPr>
        <w:pStyle w:val="3"/>
      </w:pPr>
      <w:r>
        <w:t>размещение объектов гаражного назначения (блок 3, бокс 11)»</w:t>
      </w:r>
    </w:p>
    <w:p w:rsidR="00B94C6D" w:rsidRDefault="00B94C6D" w:rsidP="00B94C6D">
      <w:pPr>
        <w:pStyle w:val="a3"/>
      </w:pPr>
      <w:proofErr w:type="gramStart"/>
      <w:r>
        <w:t>В связи с обращением Фоменко А.Н. от 23.03.2018 № 05-04-01-1529,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154, п. 2.8.2 административного Регламента по предоставлению муниципальной услуги «Предоставление</w:t>
      </w:r>
      <w:proofErr w:type="gramEnd"/>
      <w:r>
        <w:t xml:space="preserve"> </w:t>
      </w:r>
      <w:proofErr w:type="gramStart"/>
      <w:r>
        <w:t xml:space="preserve">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</w:t>
      </w:r>
      <w:r>
        <w:rPr>
          <w:spacing w:val="5"/>
        </w:rPr>
        <w:t xml:space="preserve">администрации муниципального образования «Город Астрахань» от 23.12.2016 № </w:t>
      </w:r>
      <w:r>
        <w:t>8720, протоколом заседания комиссии по землепользованию и застройке муниципального образования «Город Астрахань» от 13.04.2018, в связи с несоответствием наименованию объекта недвижимости, расположенного на земельном участке:</w:t>
      </w:r>
      <w:proofErr w:type="gramEnd"/>
    </w:p>
    <w:p w:rsidR="00B94C6D" w:rsidRDefault="00B94C6D" w:rsidP="00B94C6D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21 кв. м (кадастровый номер 30:12:030711:1393) по ул. Ген. Епишева, 16а в Советском районе г. Астрахани - размещение объектов гаражного назначения (блок 3, бокс 11).</w:t>
      </w:r>
    </w:p>
    <w:p w:rsidR="00B94C6D" w:rsidRDefault="00B94C6D" w:rsidP="00B94C6D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94C6D" w:rsidRDefault="00B94C6D" w:rsidP="00B94C6D">
      <w:pPr>
        <w:pStyle w:val="a3"/>
      </w:pPr>
      <w:r>
        <w:t xml:space="preserve">3. Управлению информационной политики администрации муниципального образования «Город Астрахань»: </w:t>
      </w:r>
    </w:p>
    <w:p w:rsidR="00B94C6D" w:rsidRDefault="00B94C6D" w:rsidP="00B94C6D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4C6D" w:rsidRDefault="00B94C6D" w:rsidP="00B94C6D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94C6D" w:rsidRDefault="00B94C6D" w:rsidP="00B94C6D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94C6D" w:rsidRDefault="00B94C6D" w:rsidP="00B94C6D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583"/>
    <w:rsid w:val="008F0583"/>
    <w:rsid w:val="00984FF0"/>
    <w:rsid w:val="00B94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4C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4C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4C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4C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2018-06-14T05:53:00Z</dcterms:created>
  <dcterms:modified xsi:type="dcterms:W3CDTF">2018-06-14T05:53:00Z</dcterms:modified>
</cp:coreProperties>
</file>