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21" w:rsidRDefault="00F80A21" w:rsidP="00F80A21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«Город Астрахань» </w:t>
      </w:r>
    </w:p>
    <w:p w:rsidR="00F80A21" w:rsidRPr="00F80A21" w:rsidRDefault="00F80A21" w:rsidP="00F80A21">
      <w:pPr>
        <w:pStyle w:val="a3"/>
        <w:jc w:val="center"/>
        <w:rPr>
          <w:rStyle w:val="Bodytext216"/>
          <w:rFonts w:asciiTheme="majorHAnsi" w:eastAsia="Courier New" w:hAnsiTheme="majorHAnsi" w:cs="Courier New"/>
          <w:bCs w:val="0"/>
          <w:spacing w:val="0"/>
          <w:sz w:val="20"/>
          <w:szCs w:val="20"/>
        </w:rPr>
      </w:pPr>
      <w:r w:rsidRPr="00F80A21">
        <w:rPr>
          <w:rStyle w:val="Bodytext216"/>
          <w:rFonts w:asciiTheme="majorHAnsi" w:eastAsia="Courier New" w:hAnsiTheme="majorHAnsi" w:cs="Courier New"/>
          <w:bCs w:val="0"/>
          <w:spacing w:val="0"/>
          <w:sz w:val="20"/>
          <w:szCs w:val="20"/>
        </w:rPr>
        <w:t>РАСПОРЯЖЕНИЕ</w:t>
      </w:r>
      <w:bookmarkStart w:id="0" w:name="bookmark0"/>
    </w:p>
    <w:p w:rsidR="00F80A21" w:rsidRDefault="00F80A21" w:rsidP="00F80A21">
      <w:pPr>
        <w:pStyle w:val="a3"/>
        <w:jc w:val="center"/>
      </w:pPr>
      <w:r>
        <w:rPr>
          <w:rFonts w:asciiTheme="majorHAnsi" w:hAnsiTheme="majorHAnsi"/>
          <w:b/>
          <w:sz w:val="20"/>
          <w:szCs w:val="20"/>
        </w:rPr>
        <w:t>05 сентября 2017 года</w:t>
      </w:r>
      <w:bookmarkEnd w:id="0"/>
      <w:r>
        <w:rPr>
          <w:rFonts w:asciiTheme="majorHAnsi" w:hAnsiTheme="majorHAnsi"/>
          <w:b/>
          <w:sz w:val="20"/>
          <w:szCs w:val="20"/>
        </w:rPr>
        <w:t xml:space="preserve"> №1001-р</w:t>
      </w:r>
    </w:p>
    <w:p w:rsidR="00F80A21" w:rsidRDefault="00F80A21" w:rsidP="00F80A21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«Об утверждении схемы установки дорожного знака 3.11 «Ограничение массы» при подъезде на совмещенный мост через реку Волга»</w:t>
      </w:r>
    </w:p>
    <w:p w:rsidR="00F80A21" w:rsidRDefault="00F80A21" w:rsidP="00F80A21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</w:p>
    <w:p w:rsidR="00F80A21" w:rsidRDefault="00F80A21" w:rsidP="00F80A21">
      <w:pPr>
        <w:pStyle w:val="1"/>
        <w:shd w:val="clear" w:color="auto" w:fill="auto"/>
        <w:spacing w:before="0" w:after="0"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В соответствии с 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постановлением Правительства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области»:</w:t>
      </w:r>
    </w:p>
    <w:p w:rsidR="00F80A21" w:rsidRDefault="00F80A21" w:rsidP="00F80A21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Утвердить </w:t>
      </w:r>
      <w:r>
        <w:rPr>
          <w:rFonts w:ascii="Arial" w:hAnsi="Arial" w:cs="Arial"/>
          <w:color w:val="000000"/>
          <w:sz w:val="18"/>
          <w:szCs w:val="18"/>
        </w:rPr>
        <w:t>прилагаемую схему установки дорожного знака 3.11 «Ограничение массы» при подъезде на совмещенный мост через реку Волга.</w:t>
      </w:r>
    </w:p>
    <w:p w:rsidR="00F80A21" w:rsidRDefault="00F80A21" w:rsidP="00F80A21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У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правлению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 коммунальному хозяйству и благоустройству администрации муниципального образования «Город Астрахань» выступить заказчиком на установку дорожного знака 3.11 «Ограничение массы» при подъезде на совмещенный мост через реку Волга.</w:t>
      </w:r>
    </w:p>
    <w:p w:rsidR="00F80A21" w:rsidRDefault="00F80A21" w:rsidP="00F80A21">
      <w:pPr>
        <w:pStyle w:val="1"/>
        <w:numPr>
          <w:ilvl w:val="0"/>
          <w:numId w:val="1"/>
        </w:numPr>
        <w:shd w:val="clear" w:color="auto" w:fill="auto"/>
        <w:tabs>
          <w:tab w:val="left" w:pos="979"/>
          <w:tab w:val="left" w:pos="3050"/>
          <w:tab w:val="right" w:pos="9312"/>
        </w:tabs>
        <w:spacing w:before="0" w:after="0"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У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</w:t>
      </w:r>
      <w:r>
        <w:rPr>
          <w:rFonts w:ascii="Arial" w:hAnsi="Arial" w:cs="Arial"/>
          <w:sz w:val="18"/>
          <w:szCs w:val="18"/>
        </w:rPr>
        <w:t>авлению</w:t>
      </w:r>
      <w:proofErr w:type="gramEnd"/>
      <w:r>
        <w:rPr>
          <w:rFonts w:ascii="Arial" w:hAnsi="Arial" w:cs="Arial"/>
          <w:sz w:val="18"/>
          <w:szCs w:val="18"/>
        </w:rPr>
        <w:t xml:space="preserve"> информационной политики </w:t>
      </w:r>
      <w:r>
        <w:rPr>
          <w:rFonts w:ascii="Arial" w:hAnsi="Arial" w:cs="Arial"/>
          <w:color w:val="000000"/>
          <w:sz w:val="18"/>
          <w:szCs w:val="18"/>
        </w:rPr>
        <w:t>администрации</w:t>
      </w:r>
    </w:p>
    <w:p w:rsidR="00F80A21" w:rsidRDefault="00F80A21" w:rsidP="00F80A21">
      <w:pPr>
        <w:pStyle w:val="1"/>
        <w:shd w:val="clear" w:color="auto" w:fill="auto"/>
        <w:spacing w:before="0"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муниципального образования «Город Астрахань»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F80A21" w:rsidRDefault="00F80A21" w:rsidP="00F80A21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Контроль </w:t>
      </w:r>
      <w:r>
        <w:rPr>
          <w:rFonts w:ascii="Arial" w:hAnsi="Arial" w:cs="Arial"/>
          <w:color w:val="000000"/>
          <w:sz w:val="18"/>
          <w:szCs w:val="18"/>
        </w:rPr>
        <w:t>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F80A21" w:rsidRDefault="00F80A21" w:rsidP="00F80A21">
      <w:pPr>
        <w:pStyle w:val="1"/>
        <w:shd w:val="clear" w:color="auto" w:fill="auto"/>
        <w:tabs>
          <w:tab w:val="right" w:pos="6958"/>
        </w:tabs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>
        <w:rPr>
          <w:rFonts w:ascii="Arial" w:hAnsi="Arial" w:cs="Arial"/>
          <w:b/>
          <w:color w:val="000000"/>
          <w:sz w:val="18"/>
          <w:szCs w:val="18"/>
        </w:rPr>
        <w:t>О.А. Полумордвинов</w:t>
      </w:r>
    </w:p>
    <w:p w:rsidR="00F80A21" w:rsidRDefault="00F80A21" w:rsidP="00F80A21">
      <w:pPr>
        <w:pStyle w:val="1"/>
        <w:shd w:val="clear" w:color="auto" w:fill="auto"/>
        <w:tabs>
          <w:tab w:val="right" w:pos="6958"/>
        </w:tabs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F80A21" w:rsidRDefault="00F80A21" w:rsidP="00F80A21">
      <w:pPr>
        <w:pStyle w:val="1"/>
        <w:shd w:val="clear" w:color="auto" w:fill="auto"/>
        <w:tabs>
          <w:tab w:val="right" w:pos="6958"/>
        </w:tabs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F80A21" w:rsidRDefault="00F80A21" w:rsidP="00F80A21">
      <w:pPr>
        <w:widowControl/>
        <w:rPr>
          <w:rFonts w:ascii="Arial" w:eastAsia="Sylfaen" w:hAnsi="Arial" w:cs="Arial"/>
          <w:b/>
          <w:color w:val="auto"/>
          <w:sz w:val="18"/>
          <w:szCs w:val="18"/>
        </w:rPr>
        <w:sectPr w:rsidR="00F80A21">
          <w:pgSz w:w="11909" w:h="16838"/>
          <w:pgMar w:top="1390" w:right="1085" w:bottom="1385" w:left="1507" w:header="0" w:footer="3" w:gutter="0"/>
          <w:cols w:space="720"/>
        </w:sectPr>
      </w:pPr>
    </w:p>
    <w:p w:rsidR="00984FF0" w:rsidRDefault="00CC5BEE">
      <w:bookmarkStart w:id="1" w:name="_GoBack"/>
      <w:r>
        <w:rPr>
          <w:noProof/>
        </w:rPr>
        <w:lastRenderedPageBreak/>
        <w:drawing>
          <wp:inline distT="0" distB="0" distL="0" distR="0">
            <wp:extent cx="5813698" cy="802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698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1998"/>
    <w:multiLevelType w:val="multilevel"/>
    <w:tmpl w:val="952640C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DC"/>
    <w:rsid w:val="004A33DC"/>
    <w:rsid w:val="00984FF0"/>
    <w:rsid w:val="00CC5BEE"/>
    <w:rsid w:val="00F8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A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F80A21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80A21"/>
    <w:pPr>
      <w:shd w:val="clear" w:color="auto" w:fill="FFFFFF"/>
      <w:spacing w:before="540" w:after="540" w:line="300" w:lineRule="exact"/>
      <w:jc w:val="both"/>
    </w:pPr>
    <w:rPr>
      <w:rFonts w:ascii="Sylfaen" w:eastAsia="Sylfaen" w:hAnsi="Sylfaen" w:cs="Sylfaen"/>
      <w:color w:val="auto"/>
      <w:sz w:val="22"/>
      <w:szCs w:val="22"/>
      <w:lang w:eastAsia="en-US"/>
    </w:rPr>
  </w:style>
  <w:style w:type="character" w:customStyle="1" w:styleId="Bodytext216">
    <w:name w:val="Body text (2) + 16"/>
    <w:aliases w:val="5 pt,Spacing 3 pt"/>
    <w:basedOn w:val="a0"/>
    <w:rsid w:val="00F80A21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60"/>
      <w:w w:val="100"/>
      <w:position w:val="0"/>
      <w:sz w:val="33"/>
      <w:szCs w:val="33"/>
      <w:u w:val="none"/>
      <w:effect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C5B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BE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A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F80A21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80A21"/>
    <w:pPr>
      <w:shd w:val="clear" w:color="auto" w:fill="FFFFFF"/>
      <w:spacing w:before="540" w:after="540" w:line="300" w:lineRule="exact"/>
      <w:jc w:val="both"/>
    </w:pPr>
    <w:rPr>
      <w:rFonts w:ascii="Sylfaen" w:eastAsia="Sylfaen" w:hAnsi="Sylfaen" w:cs="Sylfaen"/>
      <w:color w:val="auto"/>
      <w:sz w:val="22"/>
      <w:szCs w:val="22"/>
      <w:lang w:eastAsia="en-US"/>
    </w:rPr>
  </w:style>
  <w:style w:type="character" w:customStyle="1" w:styleId="Bodytext216">
    <w:name w:val="Body text (2) + 16"/>
    <w:aliases w:val="5 pt,Spacing 3 pt"/>
    <w:basedOn w:val="a0"/>
    <w:rsid w:val="00F80A21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60"/>
      <w:w w:val="100"/>
      <w:position w:val="0"/>
      <w:sz w:val="33"/>
      <w:szCs w:val="33"/>
      <w:u w:val="none"/>
      <w:effect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C5B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BE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2017-09-06T12:36:00Z</dcterms:created>
  <dcterms:modified xsi:type="dcterms:W3CDTF">2017-09-06T12:38:00Z</dcterms:modified>
</cp:coreProperties>
</file>