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FA" w:rsidRPr="00F951B8" w:rsidRDefault="00F951B8" w:rsidP="00F951B8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F951B8">
        <w:rPr>
          <w:rFonts w:asciiTheme="majorHAnsi" w:hAnsiTheme="majorHAnsi"/>
          <w:b/>
          <w:sz w:val="20"/>
          <w:szCs w:val="20"/>
        </w:rPr>
        <w:t xml:space="preserve">Администрация муниципального образования </w:t>
      </w:r>
      <w:r w:rsidR="002333F5" w:rsidRPr="00F951B8">
        <w:rPr>
          <w:rFonts w:asciiTheme="majorHAnsi" w:hAnsiTheme="majorHAnsi"/>
          <w:b/>
          <w:sz w:val="20"/>
          <w:szCs w:val="20"/>
        </w:rPr>
        <w:t>«Г</w:t>
      </w:r>
      <w:r w:rsidRPr="00F951B8">
        <w:rPr>
          <w:rFonts w:asciiTheme="majorHAnsi" w:hAnsiTheme="majorHAnsi"/>
          <w:b/>
          <w:sz w:val="20"/>
          <w:szCs w:val="20"/>
        </w:rPr>
        <w:t>ород</w:t>
      </w:r>
      <w:r w:rsidR="002333F5" w:rsidRPr="00F951B8">
        <w:rPr>
          <w:rFonts w:asciiTheme="majorHAnsi" w:hAnsiTheme="majorHAnsi"/>
          <w:b/>
          <w:sz w:val="20"/>
          <w:szCs w:val="20"/>
        </w:rPr>
        <w:t xml:space="preserve"> А</w:t>
      </w:r>
      <w:r w:rsidRPr="00F951B8">
        <w:rPr>
          <w:rFonts w:asciiTheme="majorHAnsi" w:hAnsiTheme="majorHAnsi"/>
          <w:b/>
          <w:sz w:val="20"/>
          <w:szCs w:val="20"/>
        </w:rPr>
        <w:t>страхань</w:t>
      </w:r>
      <w:r w:rsidR="002333F5" w:rsidRPr="00F951B8">
        <w:rPr>
          <w:rFonts w:asciiTheme="majorHAnsi" w:hAnsiTheme="majorHAnsi"/>
          <w:b/>
          <w:sz w:val="20"/>
          <w:szCs w:val="20"/>
        </w:rPr>
        <w:t>»</w:t>
      </w:r>
    </w:p>
    <w:p w:rsidR="003D5DFA" w:rsidRPr="00F951B8" w:rsidRDefault="002333F5" w:rsidP="00F951B8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F951B8">
        <w:rPr>
          <w:rStyle w:val="Heading12Spacing4pt"/>
          <w:rFonts w:asciiTheme="majorHAnsi" w:eastAsia="Courier New" w:hAnsiTheme="majorHAnsi" w:cs="Courier New"/>
          <w:b/>
          <w:spacing w:val="0"/>
          <w:sz w:val="20"/>
          <w:szCs w:val="20"/>
        </w:rPr>
        <w:t>РАСПОРЯЖЕНИЕ</w:t>
      </w:r>
      <w:bookmarkStart w:id="1" w:name="_GoBack"/>
      <w:bookmarkEnd w:id="0"/>
      <w:bookmarkEnd w:id="1"/>
    </w:p>
    <w:p w:rsidR="003D5DFA" w:rsidRPr="00F951B8" w:rsidRDefault="002333F5" w:rsidP="00F951B8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bookmarkStart w:id="2" w:name="bookmark1"/>
      <w:r w:rsidRPr="00F951B8">
        <w:rPr>
          <w:rStyle w:val="Heading11"/>
          <w:rFonts w:asciiTheme="majorHAnsi" w:eastAsia="Courier New" w:hAnsiTheme="majorHAnsi" w:cs="Courier New"/>
          <w:b/>
          <w:sz w:val="20"/>
          <w:szCs w:val="20"/>
        </w:rPr>
        <w:t>06</w:t>
      </w:r>
      <w:r w:rsidRPr="00F951B8">
        <w:rPr>
          <w:rFonts w:asciiTheme="majorHAnsi" w:hAnsiTheme="majorHAnsi"/>
          <w:b/>
          <w:sz w:val="20"/>
          <w:szCs w:val="20"/>
        </w:rPr>
        <w:t xml:space="preserve"> марта </w:t>
      </w:r>
      <w:r w:rsidRPr="00F951B8">
        <w:rPr>
          <w:rStyle w:val="Heading11"/>
          <w:rFonts w:asciiTheme="majorHAnsi" w:eastAsia="Courier New" w:hAnsiTheme="majorHAnsi" w:cs="Courier New"/>
          <w:b/>
          <w:sz w:val="20"/>
          <w:szCs w:val="20"/>
        </w:rPr>
        <w:t>2018</w:t>
      </w:r>
      <w:r w:rsidRPr="00F951B8">
        <w:rPr>
          <w:rFonts w:asciiTheme="majorHAnsi" w:hAnsiTheme="majorHAnsi"/>
          <w:b/>
          <w:sz w:val="20"/>
          <w:szCs w:val="20"/>
        </w:rPr>
        <w:t xml:space="preserve"> года</w:t>
      </w:r>
      <w:bookmarkEnd w:id="2"/>
      <w:r w:rsidR="00F951B8">
        <w:rPr>
          <w:rFonts w:asciiTheme="majorHAnsi" w:hAnsiTheme="majorHAnsi"/>
          <w:b/>
          <w:sz w:val="20"/>
          <w:szCs w:val="20"/>
        </w:rPr>
        <w:t xml:space="preserve"> №1119-р</w:t>
      </w:r>
    </w:p>
    <w:p w:rsidR="003D5DFA" w:rsidRPr="00F951B8" w:rsidRDefault="00F951B8" w:rsidP="00F951B8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>
        <w:rPr>
          <w:rStyle w:val="BodytextSpacing4pt"/>
          <w:rFonts w:asciiTheme="majorHAnsi" w:eastAsia="Courier New" w:hAnsiTheme="majorHAnsi" w:cs="Courier New"/>
          <w:b/>
          <w:spacing w:val="0"/>
          <w:sz w:val="20"/>
          <w:szCs w:val="20"/>
        </w:rPr>
        <w:t>«</w:t>
      </w:r>
      <w:r w:rsidR="002333F5" w:rsidRPr="00F951B8">
        <w:rPr>
          <w:rStyle w:val="BodytextSpacing4pt"/>
          <w:rFonts w:asciiTheme="majorHAnsi" w:eastAsia="Courier New" w:hAnsiTheme="majorHAnsi" w:cs="Courier New"/>
          <w:b/>
          <w:spacing w:val="0"/>
          <w:sz w:val="20"/>
          <w:szCs w:val="20"/>
        </w:rPr>
        <w:t xml:space="preserve">О </w:t>
      </w:r>
      <w:r w:rsidR="002333F5" w:rsidRPr="00F951B8">
        <w:rPr>
          <w:rFonts w:asciiTheme="majorHAnsi" w:hAnsiTheme="majorHAnsi"/>
          <w:b/>
          <w:sz w:val="20"/>
          <w:szCs w:val="20"/>
        </w:rPr>
        <w:t xml:space="preserve">внесении изменения в распоряжение </w:t>
      </w:r>
      <w:r w:rsidR="002333F5" w:rsidRPr="00F951B8">
        <w:rPr>
          <w:rFonts w:asciiTheme="majorHAnsi" w:hAnsiTheme="majorHAnsi"/>
          <w:b/>
          <w:sz w:val="20"/>
          <w:szCs w:val="20"/>
        </w:rPr>
        <w:t>администрации муниципального образования «Город Астрахань» от 12.12.2016 №1770-р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3D5DFA" w:rsidRPr="00F951B8" w:rsidRDefault="002333F5" w:rsidP="00F951B8">
      <w:pPr>
        <w:pStyle w:val="1"/>
        <w:shd w:val="clear" w:color="auto" w:fill="auto"/>
        <w:spacing w:after="0" w:line="240" w:lineRule="auto"/>
        <w:ind w:firstLine="680"/>
        <w:contextualSpacing/>
        <w:jc w:val="both"/>
        <w:rPr>
          <w:rFonts w:ascii="Arial" w:hAnsi="Arial" w:cs="Arial"/>
          <w:sz w:val="18"/>
          <w:szCs w:val="18"/>
        </w:rPr>
      </w:pPr>
      <w:r w:rsidRPr="00F951B8">
        <w:rPr>
          <w:rFonts w:ascii="Arial" w:hAnsi="Arial" w:cs="Arial"/>
          <w:sz w:val="18"/>
          <w:szCs w:val="18"/>
        </w:rPr>
        <w:t>На основании Федерального закона «Об общих принципах организации местного самоуправления в Российской Федерации», в соответствии с Поста</w:t>
      </w:r>
      <w:r w:rsidRPr="00F951B8">
        <w:rPr>
          <w:rFonts w:ascii="Arial" w:hAnsi="Arial" w:cs="Arial"/>
          <w:sz w:val="18"/>
          <w:szCs w:val="18"/>
        </w:rPr>
        <w:softHyphen/>
        <w:t xml:space="preserve">новлением Правительства Российской </w:t>
      </w:r>
      <w:r w:rsidRPr="00F951B8">
        <w:rPr>
          <w:rFonts w:ascii="Arial" w:hAnsi="Arial" w:cs="Arial"/>
          <w:sz w:val="18"/>
          <w:szCs w:val="18"/>
        </w:rPr>
        <w:t>Федерации от 22.05.2015 №492 «О со</w:t>
      </w:r>
      <w:r w:rsidRPr="00F951B8">
        <w:rPr>
          <w:rFonts w:ascii="Arial" w:hAnsi="Arial" w:cs="Arial"/>
          <w:sz w:val="18"/>
          <w:szCs w:val="18"/>
        </w:rPr>
        <w:softHyphen/>
        <w:t>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</w:t>
      </w:r>
      <w:r w:rsidRPr="00F951B8">
        <w:rPr>
          <w:rFonts w:ascii="Arial" w:hAnsi="Arial" w:cs="Arial"/>
          <w:sz w:val="18"/>
          <w:szCs w:val="18"/>
        </w:rPr>
        <w:t>ими силу некоторых актов Правительства Российской Федерации», Положением о порядке присвоения, изменения и аннулирования адресов объектам адресации, расположенным на территории муниципального образования «Город Астрахань», утвержденным постановлением админ</w:t>
      </w:r>
      <w:r w:rsidRPr="00F951B8">
        <w:rPr>
          <w:rFonts w:ascii="Arial" w:hAnsi="Arial" w:cs="Arial"/>
          <w:sz w:val="18"/>
          <w:szCs w:val="18"/>
        </w:rPr>
        <w:t>истрации города Астрахани от 02.04.2015 № 1817, в связи с уточнением адресных объектов, размещенных в федеральной информационной адресной системе:</w:t>
      </w:r>
    </w:p>
    <w:p w:rsidR="00F951B8" w:rsidRPr="00F951B8" w:rsidRDefault="00F951B8" w:rsidP="00F951B8">
      <w:pPr>
        <w:pStyle w:val="Tablecaption0"/>
        <w:framePr w:w="9331" w:wrap="notBeside" w:vAnchor="text" w:hAnchor="page" w:x="1711" w:y="1043"/>
        <w:shd w:val="clear" w:color="auto" w:fill="auto"/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951B8">
        <w:rPr>
          <w:rStyle w:val="Tablecaption1"/>
          <w:rFonts w:ascii="Arial" w:hAnsi="Arial" w:cs="Arial"/>
          <w:sz w:val="18"/>
          <w:szCs w:val="18"/>
        </w:rPr>
        <w:t>- строку 35 читать в следующей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141"/>
        <w:gridCol w:w="2923"/>
        <w:gridCol w:w="1973"/>
        <w:gridCol w:w="1752"/>
      </w:tblGrid>
      <w:tr w:rsidR="00F951B8" w:rsidRPr="00F951B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1B8" w:rsidRPr="00F951B8" w:rsidRDefault="00F951B8" w:rsidP="00F951B8">
            <w:pPr>
              <w:pStyle w:val="1"/>
              <w:framePr w:w="9331" w:wrap="notBeside" w:vAnchor="text" w:hAnchor="page" w:x="1711" w:y="1043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951B8">
              <w:rPr>
                <w:rStyle w:val="Bodytext12ptBold"/>
                <w:rFonts w:ascii="Arial" w:hAnsi="Arial" w:cs="Arial"/>
                <w:b w:val="0"/>
                <w:sz w:val="18"/>
                <w:szCs w:val="18"/>
              </w:rPr>
              <w:t>35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1B8" w:rsidRPr="00F951B8" w:rsidRDefault="00F951B8" w:rsidP="00F951B8">
            <w:pPr>
              <w:pStyle w:val="1"/>
              <w:framePr w:w="9331" w:wrap="notBeside" w:vAnchor="text" w:hAnchor="page" w:x="1711" w:y="1043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951B8">
              <w:rPr>
                <w:rStyle w:val="Bodytext12ptBold"/>
                <w:rFonts w:ascii="Arial" w:hAnsi="Arial" w:cs="Arial"/>
                <w:b w:val="0"/>
                <w:sz w:val="18"/>
                <w:szCs w:val="18"/>
              </w:rPr>
              <w:t>ул. Красная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1B8" w:rsidRPr="00F951B8" w:rsidRDefault="00F951B8" w:rsidP="00F951B8">
            <w:pPr>
              <w:pStyle w:val="1"/>
              <w:framePr w:w="9331" w:wrap="notBeside" w:vAnchor="text" w:hAnchor="page" w:x="1711" w:y="1043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951B8">
              <w:rPr>
                <w:rStyle w:val="Bodytext12ptBold"/>
                <w:rFonts w:ascii="Arial" w:hAnsi="Arial" w:cs="Arial"/>
                <w:b w:val="0"/>
                <w:sz w:val="18"/>
                <w:szCs w:val="18"/>
              </w:rPr>
              <w:t>улица Красная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1B8" w:rsidRPr="00F951B8" w:rsidRDefault="00F951B8" w:rsidP="00F951B8">
            <w:pPr>
              <w:pStyle w:val="1"/>
              <w:framePr w:w="9331" w:wrap="notBeside" w:vAnchor="text" w:hAnchor="page" w:x="1711" w:y="1043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951B8">
              <w:rPr>
                <w:rStyle w:val="Bodytext12ptBold"/>
                <w:rFonts w:ascii="Arial" w:hAnsi="Arial" w:cs="Arial"/>
                <w:b w:val="0"/>
                <w:sz w:val="18"/>
                <w:szCs w:val="18"/>
              </w:rPr>
              <w:t>30:12:030745:140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1B8" w:rsidRPr="00F951B8" w:rsidRDefault="00F951B8" w:rsidP="00F951B8">
            <w:pPr>
              <w:pStyle w:val="1"/>
              <w:framePr w:w="9331" w:wrap="notBeside" w:vAnchor="text" w:hAnchor="page" w:x="1711" w:y="1043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951B8">
              <w:rPr>
                <w:rStyle w:val="Bodytext12ptBold"/>
                <w:rFonts w:ascii="Arial" w:hAnsi="Arial" w:cs="Arial"/>
                <w:b w:val="0"/>
                <w:sz w:val="18"/>
                <w:szCs w:val="18"/>
              </w:rPr>
              <w:t>Советский</w:t>
            </w:r>
          </w:p>
        </w:tc>
      </w:tr>
      <w:tr w:rsidR="00F951B8" w:rsidRPr="00F951B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B8" w:rsidRPr="00F951B8" w:rsidRDefault="00F951B8" w:rsidP="00F951B8">
            <w:pPr>
              <w:framePr w:w="9331" w:wrap="notBeside" w:vAnchor="text" w:hAnchor="page" w:x="1711" w:y="104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B8" w:rsidRPr="00F951B8" w:rsidRDefault="00F951B8" w:rsidP="00F951B8">
            <w:pPr>
              <w:pStyle w:val="1"/>
              <w:framePr w:w="9331" w:wrap="notBeside" w:vAnchor="text" w:hAnchor="page" w:x="1711" w:y="1043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951B8">
              <w:rPr>
                <w:rStyle w:val="Bodytext12ptBold"/>
                <w:rFonts w:ascii="Arial" w:hAnsi="Arial" w:cs="Arial"/>
                <w:b w:val="0"/>
                <w:sz w:val="18"/>
                <w:szCs w:val="18"/>
              </w:rPr>
              <w:t>Набережная, д. 13 8</w:t>
            </w:r>
          </w:p>
        </w:tc>
        <w:tc>
          <w:tcPr>
            <w:tcW w:w="29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B8" w:rsidRPr="00F951B8" w:rsidRDefault="00F951B8" w:rsidP="00F951B8">
            <w:pPr>
              <w:pStyle w:val="1"/>
              <w:framePr w:w="9331" w:wrap="notBeside" w:vAnchor="text" w:hAnchor="page" w:x="1711" w:y="1043"/>
              <w:shd w:val="clear" w:color="auto" w:fill="auto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951B8">
              <w:rPr>
                <w:rStyle w:val="Bodytext12ptBold"/>
                <w:rFonts w:ascii="Arial" w:hAnsi="Arial" w:cs="Arial"/>
                <w:b w:val="0"/>
                <w:sz w:val="18"/>
                <w:szCs w:val="18"/>
              </w:rPr>
              <w:t>Набережная, дом 138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1B8" w:rsidRPr="00F951B8" w:rsidRDefault="00F951B8" w:rsidP="00F951B8">
            <w:pPr>
              <w:framePr w:w="9331" w:wrap="notBeside" w:vAnchor="text" w:hAnchor="page" w:x="1711" w:y="104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1B8" w:rsidRPr="00F951B8" w:rsidRDefault="00F951B8" w:rsidP="00F951B8">
            <w:pPr>
              <w:framePr w:w="9331" w:wrap="notBeside" w:vAnchor="text" w:hAnchor="page" w:x="1711" w:y="104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D5DFA" w:rsidRPr="00F951B8" w:rsidRDefault="002333F5" w:rsidP="00F951B8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680"/>
        <w:contextualSpacing/>
        <w:jc w:val="both"/>
        <w:rPr>
          <w:rFonts w:ascii="Arial" w:hAnsi="Arial" w:cs="Arial"/>
          <w:sz w:val="18"/>
          <w:szCs w:val="18"/>
        </w:rPr>
      </w:pPr>
      <w:r w:rsidRPr="00F951B8">
        <w:rPr>
          <w:rFonts w:ascii="Arial" w:hAnsi="Arial" w:cs="Arial"/>
          <w:sz w:val="18"/>
          <w:szCs w:val="18"/>
        </w:rPr>
        <w:t>Внести в Перечень сведений об объектах адресации, вносимых в государственный адресный реестр, утвержденный ра</w:t>
      </w:r>
      <w:r w:rsidRPr="00F951B8">
        <w:rPr>
          <w:rFonts w:ascii="Arial" w:hAnsi="Arial" w:cs="Arial"/>
          <w:sz w:val="18"/>
          <w:szCs w:val="18"/>
        </w:rPr>
        <w:t>споряжением администрации муниципального образования «Город Астрахань» от 12.12.2016 №1770-р «Об утверждении Перечня сведений об объектах адресации, вносимых в государственный адресный реестр и признании адресов объектов адресации присвоенными» следующее и</w:t>
      </w:r>
      <w:r w:rsidRPr="00F951B8">
        <w:rPr>
          <w:rFonts w:ascii="Arial" w:hAnsi="Arial" w:cs="Arial"/>
          <w:sz w:val="18"/>
          <w:szCs w:val="18"/>
        </w:rPr>
        <w:t>зменение:</w:t>
      </w:r>
    </w:p>
    <w:p w:rsidR="003D5DFA" w:rsidRPr="00F951B8" w:rsidRDefault="002333F5" w:rsidP="00F951B8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478"/>
        </w:tabs>
        <w:spacing w:after="0" w:line="240" w:lineRule="auto"/>
        <w:ind w:firstLine="680"/>
        <w:contextualSpacing/>
        <w:jc w:val="both"/>
        <w:rPr>
          <w:rFonts w:ascii="Arial" w:hAnsi="Arial" w:cs="Arial"/>
          <w:sz w:val="18"/>
          <w:szCs w:val="18"/>
        </w:rPr>
      </w:pPr>
      <w:r w:rsidRPr="00F951B8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</w:t>
      </w:r>
      <w:r w:rsidRPr="00F951B8">
        <w:rPr>
          <w:rFonts w:ascii="Arial" w:hAnsi="Arial" w:cs="Arial"/>
          <w:sz w:val="18"/>
          <w:szCs w:val="18"/>
        </w:rPr>
        <w:t xml:space="preserve"> разместить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D5DFA" w:rsidRPr="00F951B8" w:rsidRDefault="002333F5" w:rsidP="00F951B8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333"/>
        </w:tabs>
        <w:spacing w:after="0" w:line="240" w:lineRule="auto"/>
        <w:ind w:firstLine="680"/>
        <w:contextualSpacing/>
        <w:jc w:val="both"/>
        <w:rPr>
          <w:rFonts w:ascii="Arial" w:hAnsi="Arial" w:cs="Arial"/>
          <w:sz w:val="18"/>
          <w:szCs w:val="18"/>
        </w:rPr>
      </w:pPr>
      <w:r w:rsidRPr="00F951B8">
        <w:rPr>
          <w:rFonts w:ascii="Arial" w:hAnsi="Arial" w:cs="Arial"/>
          <w:sz w:val="18"/>
          <w:szCs w:val="18"/>
        </w:rPr>
        <w:t>Управлению контроля и документооборота администрации</w:t>
      </w:r>
    </w:p>
    <w:p w:rsidR="003D5DFA" w:rsidRPr="00F951B8" w:rsidRDefault="002333F5" w:rsidP="00F951B8">
      <w:pPr>
        <w:pStyle w:val="1"/>
        <w:shd w:val="clear" w:color="auto" w:fill="auto"/>
        <w:tabs>
          <w:tab w:val="left" w:pos="993"/>
        </w:tabs>
        <w:spacing w:after="0" w:line="240" w:lineRule="auto"/>
        <w:ind w:firstLine="680"/>
        <w:contextualSpacing/>
        <w:jc w:val="both"/>
        <w:rPr>
          <w:rFonts w:ascii="Arial" w:hAnsi="Arial" w:cs="Arial"/>
          <w:sz w:val="18"/>
          <w:szCs w:val="18"/>
        </w:rPr>
      </w:pPr>
      <w:r w:rsidRPr="00F951B8">
        <w:rPr>
          <w:rFonts w:ascii="Arial" w:hAnsi="Arial" w:cs="Arial"/>
          <w:sz w:val="18"/>
          <w:szCs w:val="18"/>
        </w:rPr>
        <w:t xml:space="preserve">муниципального образования </w:t>
      </w:r>
      <w:r w:rsidRPr="00F951B8">
        <w:rPr>
          <w:rFonts w:ascii="Arial" w:hAnsi="Arial" w:cs="Arial"/>
          <w:sz w:val="18"/>
          <w:szCs w:val="18"/>
        </w:rPr>
        <w:t>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3D5DFA" w:rsidRPr="00F951B8" w:rsidRDefault="002333F5" w:rsidP="00F951B8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680"/>
        <w:contextualSpacing/>
        <w:jc w:val="both"/>
        <w:rPr>
          <w:rFonts w:ascii="Arial" w:hAnsi="Arial" w:cs="Arial"/>
          <w:sz w:val="18"/>
          <w:szCs w:val="18"/>
        </w:rPr>
      </w:pPr>
      <w:r w:rsidRPr="00F951B8">
        <w:rPr>
          <w:rFonts w:ascii="Arial" w:hAnsi="Arial" w:cs="Arial"/>
          <w:sz w:val="18"/>
          <w:szCs w:val="18"/>
        </w:rPr>
        <w:t>Контроль за исполнением настоящего распоряжения администрации муниципального образования «Город Астр</w:t>
      </w:r>
      <w:r w:rsidRPr="00F951B8">
        <w:rPr>
          <w:rFonts w:ascii="Arial" w:hAnsi="Arial" w:cs="Arial"/>
          <w:sz w:val="18"/>
          <w:szCs w:val="18"/>
        </w:rPr>
        <w:t>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F951B8" w:rsidRPr="00F951B8" w:rsidRDefault="002333F5" w:rsidP="00F951B8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F951B8">
        <w:rPr>
          <w:rFonts w:ascii="Arial" w:hAnsi="Arial" w:cs="Arial"/>
          <w:b/>
          <w:sz w:val="18"/>
          <w:szCs w:val="18"/>
        </w:rPr>
        <w:t>Глава администрации</w:t>
      </w:r>
      <w:r w:rsidR="00F951B8" w:rsidRPr="00F951B8">
        <w:rPr>
          <w:rFonts w:ascii="Arial" w:hAnsi="Arial" w:cs="Arial"/>
          <w:b/>
          <w:sz w:val="18"/>
          <w:szCs w:val="18"/>
        </w:rPr>
        <w:t xml:space="preserve"> </w:t>
      </w:r>
      <w:r w:rsidR="00F951B8" w:rsidRPr="00F951B8">
        <w:rPr>
          <w:rStyle w:val="Bodytext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3D5DFA" w:rsidRDefault="003D5DFA">
      <w:pPr>
        <w:pStyle w:val="1"/>
        <w:shd w:val="clear" w:color="auto" w:fill="auto"/>
        <w:spacing w:after="0" w:line="290" w:lineRule="exact"/>
        <w:jc w:val="both"/>
      </w:pPr>
    </w:p>
    <w:p w:rsidR="003D5DFA" w:rsidRDefault="003D5DFA">
      <w:pPr>
        <w:rPr>
          <w:sz w:val="2"/>
          <w:szCs w:val="2"/>
        </w:rPr>
      </w:pPr>
    </w:p>
    <w:p w:rsidR="003D5DFA" w:rsidRDefault="003D5DFA">
      <w:pPr>
        <w:rPr>
          <w:sz w:val="2"/>
          <w:szCs w:val="2"/>
        </w:rPr>
      </w:pPr>
    </w:p>
    <w:sectPr w:rsidR="003D5DFA" w:rsidSect="00F951B8">
      <w:headerReference w:type="even" r:id="rId8"/>
      <w:headerReference w:type="default" r:id="rId9"/>
      <w:type w:val="continuous"/>
      <w:pgSz w:w="11907" w:h="16840" w:code="9"/>
      <w:pgMar w:top="993" w:right="1134" w:bottom="1276" w:left="0" w:header="0" w:footer="6" w:gutter="171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F5" w:rsidRDefault="002333F5">
      <w:r>
        <w:separator/>
      </w:r>
    </w:p>
  </w:endnote>
  <w:endnote w:type="continuationSeparator" w:id="0">
    <w:p w:rsidR="002333F5" w:rsidRDefault="0023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F5" w:rsidRDefault="002333F5"/>
  </w:footnote>
  <w:footnote w:type="continuationSeparator" w:id="0">
    <w:p w:rsidR="002333F5" w:rsidRDefault="002333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FA" w:rsidRDefault="00F951B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4805045</wp:posOffset>
              </wp:positionH>
              <wp:positionV relativeFrom="page">
                <wp:posOffset>2621280</wp:posOffset>
              </wp:positionV>
              <wp:extent cx="64135" cy="146050"/>
              <wp:effectExtent l="4445" t="1905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DFA" w:rsidRDefault="002333F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8.35pt;margin-top:206.4pt;width:5.0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oYqw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" filled="f" stroked="f">
              <v:textbox style="mso-fit-shape-to-text:t" inset="0,0,0,0">
                <w:txbxContent>
                  <w:p w:rsidR="003D5DFA" w:rsidRDefault="002333F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FA" w:rsidRDefault="00F951B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4805045</wp:posOffset>
              </wp:positionH>
              <wp:positionV relativeFrom="page">
                <wp:posOffset>2621280</wp:posOffset>
              </wp:positionV>
              <wp:extent cx="64135" cy="146050"/>
              <wp:effectExtent l="4445" t="190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DFA" w:rsidRDefault="002333F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8.35pt;margin-top:206.4pt;width:5.05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" filled="f" stroked="f">
              <v:textbox style="mso-fit-shape-to-text:t" inset="0,0,0,0">
                <w:txbxContent>
                  <w:p w:rsidR="003D5DFA" w:rsidRDefault="002333F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A2834"/>
    <w:multiLevelType w:val="multilevel"/>
    <w:tmpl w:val="2838521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FA"/>
    <w:rsid w:val="002333F5"/>
    <w:rsid w:val="003D5DFA"/>
    <w:rsid w:val="00F9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5Exact">
    <w:name w:val="Body text (5) Exact"/>
    <w:basedOn w:val="a0"/>
    <w:link w:val="Bodytext5"/>
    <w:rPr>
      <w:rFonts w:ascii="AngsanaUPC" w:eastAsia="AngsanaUPC" w:hAnsi="AngsanaUPC" w:cs="AngsanaUPC"/>
      <w:b/>
      <w:bCs/>
      <w:i w:val="0"/>
      <w:iCs w:val="0"/>
      <w:smallCaps w:val="0"/>
      <w:strike w:val="0"/>
      <w:spacing w:val="35"/>
      <w:sz w:val="52"/>
      <w:szCs w:val="52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Bodytext2">
    <w:name w:val="Body text (2)_"/>
    <w:basedOn w:val="a0"/>
    <w:link w:val="Bodytext20"/>
    <w:rPr>
      <w:rFonts w:ascii="Georgia" w:eastAsia="Georgia" w:hAnsi="Georgia" w:cs="Georgia"/>
      <w:b/>
      <w:bCs/>
      <w:i w:val="0"/>
      <w:iCs w:val="0"/>
      <w:smallCaps w:val="0"/>
      <w:strike w:val="0"/>
      <w:sz w:val="77"/>
      <w:szCs w:val="77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Heading12Spacing4pt">
    <w:name w:val="Heading #1 (2) + Spacing 4 pt"/>
    <w:basedOn w:val="Heading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9"/>
      <w:szCs w:val="29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Spacing4pt">
    <w:name w:val="Body text + Spacing 4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9"/>
      <w:szCs w:val="29"/>
      <w:u w:val="none"/>
      <w:lang w:val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Bodytext12ptBold">
    <w:name w:val="Body text + 12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200" w:line="0" w:lineRule="atLeast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pacing w:val="35"/>
      <w:sz w:val="52"/>
      <w:szCs w:val="52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540" w:line="322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540" w:line="0" w:lineRule="atLeast"/>
      <w:jc w:val="center"/>
    </w:pPr>
    <w:rPr>
      <w:rFonts w:ascii="Georgia" w:eastAsia="Georgia" w:hAnsi="Georgia" w:cs="Georgia"/>
      <w:b/>
      <w:bCs/>
      <w:sz w:val="77"/>
      <w:szCs w:val="77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540" w:line="370" w:lineRule="exact"/>
      <w:jc w:val="center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200" w:line="0" w:lineRule="atLeast"/>
      <w:outlineLvl w:val="0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No Spacing"/>
    <w:uiPriority w:val="1"/>
    <w:qFormat/>
    <w:rsid w:val="00F951B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5Exact">
    <w:name w:val="Body text (5) Exact"/>
    <w:basedOn w:val="a0"/>
    <w:link w:val="Bodytext5"/>
    <w:rPr>
      <w:rFonts w:ascii="AngsanaUPC" w:eastAsia="AngsanaUPC" w:hAnsi="AngsanaUPC" w:cs="AngsanaUPC"/>
      <w:b/>
      <w:bCs/>
      <w:i w:val="0"/>
      <w:iCs w:val="0"/>
      <w:smallCaps w:val="0"/>
      <w:strike w:val="0"/>
      <w:spacing w:val="35"/>
      <w:sz w:val="52"/>
      <w:szCs w:val="52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Bodytext2">
    <w:name w:val="Body text (2)_"/>
    <w:basedOn w:val="a0"/>
    <w:link w:val="Bodytext20"/>
    <w:rPr>
      <w:rFonts w:ascii="Georgia" w:eastAsia="Georgia" w:hAnsi="Georgia" w:cs="Georgia"/>
      <w:b/>
      <w:bCs/>
      <w:i w:val="0"/>
      <w:iCs w:val="0"/>
      <w:smallCaps w:val="0"/>
      <w:strike w:val="0"/>
      <w:sz w:val="77"/>
      <w:szCs w:val="77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Heading12Spacing4pt">
    <w:name w:val="Heading #1 (2) + Spacing 4 pt"/>
    <w:basedOn w:val="Heading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9"/>
      <w:szCs w:val="29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Spacing4pt">
    <w:name w:val="Body text + Spacing 4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9"/>
      <w:szCs w:val="29"/>
      <w:u w:val="none"/>
      <w:lang w:val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Bodytext12ptBold">
    <w:name w:val="Body text + 12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200" w:line="0" w:lineRule="atLeast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pacing w:val="35"/>
      <w:sz w:val="52"/>
      <w:szCs w:val="52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540" w:line="322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540" w:line="0" w:lineRule="atLeast"/>
      <w:jc w:val="center"/>
    </w:pPr>
    <w:rPr>
      <w:rFonts w:ascii="Georgia" w:eastAsia="Georgia" w:hAnsi="Georgia" w:cs="Georgia"/>
      <w:b/>
      <w:bCs/>
      <w:sz w:val="77"/>
      <w:szCs w:val="77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540" w:line="370" w:lineRule="exact"/>
      <w:jc w:val="center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200" w:line="0" w:lineRule="atLeast"/>
      <w:outlineLvl w:val="0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No Spacing"/>
    <w:uiPriority w:val="1"/>
    <w:qFormat/>
    <w:rsid w:val="00F951B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2018-03-07T06:26:00Z</dcterms:created>
  <dcterms:modified xsi:type="dcterms:W3CDTF">2018-03-07T06:36:00Z</dcterms:modified>
</cp:coreProperties>
</file>