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0BC" w:rsidRDefault="00D827BF" w:rsidP="00DA268F">
      <w:pPr>
        <w:pStyle w:val="30"/>
        <w:suppressAutoHyphens/>
      </w:pPr>
      <w:r>
        <w:t>А</w:t>
      </w:r>
      <w:r w:rsidR="00DA268F">
        <w:t xml:space="preserve">дминистрация муниципального образования «Город </w:t>
      </w:r>
      <w:r>
        <w:t>А</w:t>
      </w:r>
      <w:r w:rsidR="00DA268F">
        <w:t>страхань</w:t>
      </w:r>
      <w:r>
        <w:t>»</w:t>
      </w:r>
    </w:p>
    <w:p w:rsidR="005500BC" w:rsidRPr="00DA268F" w:rsidRDefault="00D827BF" w:rsidP="00DA268F">
      <w:pPr>
        <w:pStyle w:val="30"/>
        <w:suppressAutoHyphens/>
      </w:pPr>
      <w:bookmarkStart w:id="0" w:name="bookmark0"/>
      <w:r>
        <w:t>РАСПОРЯЖЕНИЕ</w:t>
      </w:r>
      <w:bookmarkStart w:id="1" w:name="_GoBack"/>
      <w:bookmarkEnd w:id="0"/>
      <w:bookmarkEnd w:id="1"/>
    </w:p>
    <w:p w:rsidR="005500BC" w:rsidRDefault="00D827BF" w:rsidP="00DA268F">
      <w:pPr>
        <w:pStyle w:val="30"/>
        <w:suppressAutoHyphens/>
      </w:pPr>
      <w:bookmarkStart w:id="2" w:name="bookmark1"/>
      <w:r>
        <w:t>07 июля 2017 года</w:t>
      </w:r>
      <w:bookmarkEnd w:id="2"/>
      <w:r w:rsidR="00DA268F">
        <w:t xml:space="preserve"> № 750-р</w:t>
      </w:r>
    </w:p>
    <w:p w:rsidR="005500BC" w:rsidRDefault="00DA268F" w:rsidP="00DA268F">
      <w:pPr>
        <w:pStyle w:val="30"/>
        <w:suppressAutoHyphens/>
      </w:pPr>
      <w:r>
        <w:t>«</w:t>
      </w:r>
      <w:r w:rsidR="00D827BF">
        <w:t>О временном ограничении дорожного движения и стоянки на</w:t>
      </w:r>
      <w:r w:rsidR="00D827BF">
        <w:tab/>
        <w:t>время</w:t>
      </w:r>
      <w:r w:rsidR="00D827BF">
        <w:tab/>
        <w:t>проведения</w:t>
      </w:r>
    </w:p>
    <w:p w:rsidR="005500BC" w:rsidRDefault="00D827BF" w:rsidP="00DA268F">
      <w:pPr>
        <w:pStyle w:val="30"/>
        <w:suppressAutoHyphens/>
      </w:pPr>
      <w:r>
        <w:t>мероприятия «День рыбака»</w:t>
      </w:r>
      <w:r w:rsidR="00DA268F">
        <w:t>»</w:t>
      </w:r>
    </w:p>
    <w:p w:rsidR="005500BC" w:rsidRPr="00DA268F" w:rsidRDefault="00D827BF" w:rsidP="00DA268F">
      <w:pPr>
        <w:pStyle w:val="11"/>
        <w:shd w:val="clear" w:color="auto" w:fill="auto"/>
        <w:tabs>
          <w:tab w:val="left" w:pos="567"/>
        </w:tabs>
        <w:spacing w:before="0" w:line="240" w:lineRule="auto"/>
        <w:ind w:firstLine="227"/>
        <w:contextualSpacing/>
        <w:rPr>
          <w:rFonts w:ascii="Arial" w:hAnsi="Arial" w:cs="Arial"/>
          <w:sz w:val="18"/>
          <w:szCs w:val="18"/>
        </w:rPr>
      </w:pPr>
      <w:r w:rsidRPr="00DA268F">
        <w:rPr>
          <w:rFonts w:ascii="Arial" w:hAnsi="Arial" w:cs="Arial"/>
          <w:sz w:val="18"/>
          <w:szCs w:val="18"/>
        </w:rPr>
        <w:t xml:space="preserve">В </w:t>
      </w:r>
      <w:r w:rsidRPr="00DA268F">
        <w:rPr>
          <w:rFonts w:ascii="Arial" w:hAnsi="Arial" w:cs="Arial"/>
          <w:sz w:val="18"/>
          <w:szCs w:val="18"/>
        </w:rPr>
        <w:t>соответствии с Федеральными законами «О транспортной безопасности»,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«О безопасности дорожного движени</w:t>
      </w:r>
      <w:r w:rsidRPr="00DA268F">
        <w:rPr>
          <w:rFonts w:ascii="Arial" w:hAnsi="Arial" w:cs="Arial"/>
          <w:sz w:val="18"/>
          <w:szCs w:val="18"/>
        </w:rPr>
        <w:t>я». Законом Астраханской области «О случаях установления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в границах населенных пунктов», постановлением Прав</w:t>
      </w:r>
      <w:r w:rsidRPr="00DA268F">
        <w:rPr>
          <w:rFonts w:ascii="Arial" w:hAnsi="Arial" w:cs="Arial"/>
          <w:sz w:val="18"/>
          <w:szCs w:val="18"/>
        </w:rPr>
        <w:t>ительства Астраханской области от 16.03.2012 № 86-11 «О Порядке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в Астраханской области», в свя</w:t>
      </w:r>
      <w:r w:rsidRPr="00DA268F">
        <w:rPr>
          <w:rFonts w:ascii="Arial" w:hAnsi="Arial" w:cs="Arial"/>
          <w:sz w:val="18"/>
          <w:szCs w:val="18"/>
        </w:rPr>
        <w:t>зи с обращениями заместителя председателя Правительства Астраханской области-министра сельского хозяйства и рыбной промышленности Астраханской области А. 11. Галкина от 08.06.201 7 №33-01 -14893, от 21.06.201 7 №33-01-16140:</w:t>
      </w:r>
    </w:p>
    <w:p w:rsidR="005500BC" w:rsidRPr="00DA268F" w:rsidRDefault="00D827BF" w:rsidP="00DA268F">
      <w:pPr>
        <w:pStyle w:val="11"/>
        <w:numPr>
          <w:ilvl w:val="0"/>
          <w:numId w:val="1"/>
        </w:numPr>
        <w:shd w:val="clear" w:color="auto" w:fill="auto"/>
        <w:tabs>
          <w:tab w:val="left" w:pos="567"/>
          <w:tab w:val="left" w:pos="1018"/>
        </w:tabs>
        <w:spacing w:before="0" w:line="240" w:lineRule="auto"/>
        <w:ind w:firstLine="227"/>
        <w:contextualSpacing/>
        <w:rPr>
          <w:rFonts w:ascii="Arial" w:hAnsi="Arial" w:cs="Arial"/>
          <w:sz w:val="18"/>
          <w:szCs w:val="18"/>
        </w:rPr>
      </w:pPr>
      <w:r w:rsidRPr="00DA268F">
        <w:rPr>
          <w:rFonts w:ascii="Arial" w:hAnsi="Arial" w:cs="Arial"/>
          <w:sz w:val="18"/>
          <w:szCs w:val="18"/>
        </w:rPr>
        <w:t xml:space="preserve">Ввести временное </w:t>
      </w:r>
      <w:r w:rsidRPr="00DA268F">
        <w:rPr>
          <w:rFonts w:ascii="Arial" w:hAnsi="Arial" w:cs="Arial"/>
          <w:sz w:val="18"/>
          <w:szCs w:val="18"/>
        </w:rPr>
        <w:t xml:space="preserve">ограничение дорожною движения по ул. М. Горького от ул. Свердлова до ул. Дан тона, по ул. 11угачева от ул. Урицкого до ул. М. Горького, но ул. А. Сергеева от ул. Дантона до ул. Энзелийской, по ул. Дантона от ул. М. </w:t>
      </w:r>
      <w:r w:rsidR="00DA268F">
        <w:rPr>
          <w:rFonts w:ascii="Arial" w:hAnsi="Arial" w:cs="Arial"/>
          <w:sz w:val="18"/>
          <w:szCs w:val="18"/>
        </w:rPr>
        <w:t>Г</w:t>
      </w:r>
      <w:r w:rsidRPr="00DA268F">
        <w:rPr>
          <w:rFonts w:ascii="Arial" w:hAnsi="Arial" w:cs="Arial"/>
          <w:sz w:val="18"/>
          <w:szCs w:val="18"/>
        </w:rPr>
        <w:t xml:space="preserve">орького до ул. А. Сергеева 09.07.201 7 </w:t>
      </w:r>
      <w:r w:rsidRPr="00DA268F">
        <w:rPr>
          <w:rFonts w:ascii="Arial" w:hAnsi="Arial" w:cs="Arial"/>
          <w:sz w:val="18"/>
          <w:szCs w:val="18"/>
        </w:rPr>
        <w:t>с 12:00 до 23:00 и стоянки транспортных средств 09.07.2</w:t>
      </w:r>
      <w:r w:rsidR="00DA268F" w:rsidRPr="00DA268F">
        <w:rPr>
          <w:rFonts w:ascii="Arial" w:hAnsi="Arial" w:cs="Arial"/>
          <w:sz w:val="18"/>
          <w:szCs w:val="18"/>
        </w:rPr>
        <w:t>017 с 10:00 до 23:00 по ул. М. Г</w:t>
      </w:r>
      <w:r w:rsidRPr="00DA268F">
        <w:rPr>
          <w:rFonts w:ascii="Arial" w:hAnsi="Arial" w:cs="Arial"/>
          <w:sz w:val="18"/>
          <w:szCs w:val="18"/>
        </w:rPr>
        <w:t>орького от ул. А. Сергеева до ул. Дайтона па время проведения мероприятия «День рыбака».</w:t>
      </w:r>
    </w:p>
    <w:p w:rsidR="005500BC" w:rsidRPr="00DA268F" w:rsidRDefault="00D827BF" w:rsidP="00DA268F">
      <w:pPr>
        <w:pStyle w:val="11"/>
        <w:numPr>
          <w:ilvl w:val="0"/>
          <w:numId w:val="1"/>
        </w:numPr>
        <w:shd w:val="clear" w:color="auto" w:fill="auto"/>
        <w:tabs>
          <w:tab w:val="left" w:pos="567"/>
          <w:tab w:val="left" w:pos="1433"/>
        </w:tabs>
        <w:spacing w:before="0" w:line="240" w:lineRule="auto"/>
        <w:ind w:firstLine="227"/>
        <w:contextualSpacing/>
        <w:rPr>
          <w:rFonts w:ascii="Arial" w:hAnsi="Arial" w:cs="Arial"/>
          <w:sz w:val="18"/>
          <w:szCs w:val="18"/>
        </w:rPr>
      </w:pPr>
      <w:r w:rsidRPr="00DA268F">
        <w:rPr>
          <w:rFonts w:ascii="Arial" w:hAnsi="Arial" w:cs="Arial"/>
          <w:sz w:val="18"/>
          <w:szCs w:val="18"/>
        </w:rPr>
        <w:t xml:space="preserve">Утвердить прилагаемую схему организации дорожного движения па время проведения </w:t>
      </w:r>
      <w:r w:rsidRPr="00DA268F">
        <w:rPr>
          <w:rFonts w:ascii="Arial" w:hAnsi="Arial" w:cs="Arial"/>
          <w:sz w:val="18"/>
          <w:szCs w:val="18"/>
        </w:rPr>
        <w:t>мероприят</w:t>
      </w:r>
      <w:r w:rsidR="00DA268F">
        <w:rPr>
          <w:rFonts w:ascii="Arial" w:hAnsi="Arial" w:cs="Arial"/>
          <w:sz w:val="18"/>
          <w:szCs w:val="18"/>
        </w:rPr>
        <w:t>ия «День рыбака» 09.07.201</w:t>
      </w:r>
      <w:r w:rsidRPr="00DA268F">
        <w:rPr>
          <w:rFonts w:ascii="Arial" w:hAnsi="Arial" w:cs="Arial"/>
          <w:sz w:val="18"/>
          <w:szCs w:val="18"/>
        </w:rPr>
        <w:t>7 с 10:00 до 23:00.</w:t>
      </w:r>
    </w:p>
    <w:p w:rsidR="005500BC" w:rsidRPr="00DA268F" w:rsidRDefault="00D827BF" w:rsidP="00DA268F">
      <w:pPr>
        <w:pStyle w:val="11"/>
        <w:numPr>
          <w:ilvl w:val="0"/>
          <w:numId w:val="1"/>
        </w:numPr>
        <w:shd w:val="clear" w:color="auto" w:fill="auto"/>
        <w:tabs>
          <w:tab w:val="left" w:pos="567"/>
          <w:tab w:val="left" w:pos="853"/>
        </w:tabs>
        <w:spacing w:before="0" w:line="240" w:lineRule="auto"/>
        <w:ind w:firstLine="227"/>
        <w:contextualSpacing/>
        <w:rPr>
          <w:rFonts w:ascii="Arial" w:hAnsi="Arial" w:cs="Arial"/>
          <w:sz w:val="18"/>
          <w:szCs w:val="18"/>
        </w:rPr>
      </w:pPr>
      <w:r w:rsidRPr="00DA268F">
        <w:rPr>
          <w:rFonts w:ascii="Arial" w:hAnsi="Arial" w:cs="Arial"/>
          <w:sz w:val="18"/>
          <w:szCs w:val="18"/>
        </w:rPr>
        <w:t>Управлению информационной политики администрации</w:t>
      </w:r>
      <w:r w:rsidR="00DA268F" w:rsidRPr="00DA268F">
        <w:rPr>
          <w:rFonts w:ascii="Arial" w:hAnsi="Arial" w:cs="Arial"/>
          <w:sz w:val="18"/>
          <w:szCs w:val="18"/>
        </w:rPr>
        <w:t xml:space="preserve"> </w:t>
      </w:r>
      <w:r w:rsidRPr="00DA268F">
        <w:rPr>
          <w:rFonts w:ascii="Arial" w:hAnsi="Arial" w:cs="Arial"/>
          <w:sz w:val="18"/>
          <w:szCs w:val="18"/>
        </w:rPr>
        <w:t>муниципального образования «Город Астрахань» разместить настоящее распоряжение па официальном сайге администрации муниципального образования «Город Ас</w:t>
      </w:r>
      <w:r w:rsidRPr="00DA268F">
        <w:rPr>
          <w:rFonts w:ascii="Arial" w:hAnsi="Arial" w:cs="Arial"/>
          <w:sz w:val="18"/>
          <w:szCs w:val="18"/>
        </w:rPr>
        <w:t>трахань» и проинформировать население о принятом распоряжении в средствах массовой информации.</w:t>
      </w:r>
    </w:p>
    <w:p w:rsidR="005500BC" w:rsidRPr="00DA268F" w:rsidRDefault="00D827BF" w:rsidP="00DA268F">
      <w:pPr>
        <w:pStyle w:val="11"/>
        <w:numPr>
          <w:ilvl w:val="0"/>
          <w:numId w:val="1"/>
        </w:numPr>
        <w:shd w:val="clear" w:color="auto" w:fill="auto"/>
        <w:tabs>
          <w:tab w:val="left" w:pos="567"/>
          <w:tab w:val="left" w:pos="932"/>
        </w:tabs>
        <w:spacing w:before="0" w:line="240" w:lineRule="auto"/>
        <w:ind w:firstLine="227"/>
        <w:contextualSpacing/>
        <w:rPr>
          <w:rFonts w:ascii="Arial" w:hAnsi="Arial" w:cs="Arial"/>
          <w:sz w:val="18"/>
          <w:szCs w:val="18"/>
        </w:rPr>
      </w:pPr>
      <w:r w:rsidRPr="00DA268F">
        <w:rPr>
          <w:rFonts w:ascii="Arial" w:hAnsi="Arial" w:cs="Arial"/>
          <w:sz w:val="18"/>
          <w:szCs w:val="18"/>
        </w:rPr>
        <w:t>Контроль за исполнением настоящего распоряжения администрации муниципального образования «Город Астрахань» возложить па начальника управления по коммунальному хо</w:t>
      </w:r>
      <w:r w:rsidRPr="00DA268F">
        <w:rPr>
          <w:rFonts w:ascii="Arial" w:hAnsi="Arial" w:cs="Arial"/>
          <w:sz w:val="18"/>
          <w:szCs w:val="18"/>
        </w:rPr>
        <w:t>зяйству и благоустройству администрации муниципального образования «Город Астрахань».</w:t>
      </w:r>
    </w:p>
    <w:p w:rsidR="005500BC" w:rsidRPr="00DA268F" w:rsidRDefault="005500BC" w:rsidP="00DA268F">
      <w:pPr>
        <w:tabs>
          <w:tab w:val="left" w:pos="567"/>
        </w:tabs>
        <w:ind w:firstLine="227"/>
        <w:contextualSpacing/>
        <w:rPr>
          <w:rFonts w:ascii="Arial" w:hAnsi="Arial" w:cs="Arial"/>
          <w:sz w:val="18"/>
          <w:szCs w:val="18"/>
        </w:rPr>
      </w:pPr>
    </w:p>
    <w:p w:rsidR="005500BC" w:rsidRDefault="00DA268F" w:rsidP="00DA268F">
      <w:pPr>
        <w:pStyle w:val="11"/>
        <w:shd w:val="clear" w:color="auto" w:fill="auto"/>
        <w:tabs>
          <w:tab w:val="left" w:pos="567"/>
        </w:tabs>
        <w:spacing w:before="0" w:line="240" w:lineRule="auto"/>
        <w:ind w:firstLine="227"/>
        <w:contextualSpacing/>
        <w:jc w:val="right"/>
        <w:rPr>
          <w:rFonts w:ascii="Arial" w:hAnsi="Arial" w:cs="Arial"/>
          <w:b/>
          <w:sz w:val="18"/>
          <w:szCs w:val="18"/>
        </w:rPr>
      </w:pPr>
      <w:r w:rsidRPr="00DA268F">
        <w:rPr>
          <w:rStyle w:val="Exact"/>
          <w:rFonts w:ascii="Arial" w:hAnsi="Arial" w:cs="Arial"/>
          <w:b/>
          <w:spacing w:val="20"/>
          <w:sz w:val="18"/>
          <w:szCs w:val="18"/>
        </w:rPr>
        <w:t>Г</w:t>
      </w:r>
      <w:r w:rsidRPr="00DA268F">
        <w:rPr>
          <w:rStyle w:val="Exact"/>
          <w:rFonts w:ascii="Arial" w:hAnsi="Arial" w:cs="Arial"/>
          <w:b/>
          <w:spacing w:val="20"/>
          <w:sz w:val="18"/>
          <w:szCs w:val="18"/>
        </w:rPr>
        <w:t>лава администрации</w:t>
      </w:r>
      <w:r w:rsidRPr="00DA268F">
        <w:rPr>
          <w:rStyle w:val="Exact"/>
          <w:rFonts w:ascii="Arial" w:hAnsi="Arial" w:cs="Arial"/>
          <w:b/>
          <w:spacing w:val="20"/>
          <w:sz w:val="18"/>
          <w:szCs w:val="18"/>
        </w:rPr>
        <w:t xml:space="preserve"> </w:t>
      </w:r>
      <w:r w:rsidR="00D827BF" w:rsidRPr="00DA268F">
        <w:rPr>
          <w:rFonts w:ascii="Arial" w:hAnsi="Arial" w:cs="Arial"/>
          <w:b/>
          <w:sz w:val="18"/>
          <w:szCs w:val="18"/>
        </w:rPr>
        <w:t xml:space="preserve">О.А. </w:t>
      </w:r>
      <w:r w:rsidRPr="00DA268F">
        <w:rPr>
          <w:rFonts w:ascii="Arial" w:hAnsi="Arial" w:cs="Arial"/>
          <w:b/>
          <w:sz w:val="18"/>
          <w:szCs w:val="18"/>
        </w:rPr>
        <w:t>П</w:t>
      </w:r>
      <w:r w:rsidR="00D827BF" w:rsidRPr="00DA268F">
        <w:rPr>
          <w:rFonts w:ascii="Arial" w:hAnsi="Arial" w:cs="Arial"/>
          <w:b/>
          <w:sz w:val="18"/>
          <w:szCs w:val="18"/>
        </w:rPr>
        <w:t>олумордви</w:t>
      </w:r>
      <w:r w:rsidRPr="00DA268F">
        <w:rPr>
          <w:rFonts w:ascii="Arial" w:hAnsi="Arial" w:cs="Arial"/>
          <w:b/>
          <w:sz w:val="18"/>
          <w:szCs w:val="18"/>
        </w:rPr>
        <w:t>н</w:t>
      </w:r>
      <w:r w:rsidR="00D827BF" w:rsidRPr="00DA268F">
        <w:rPr>
          <w:rFonts w:ascii="Arial" w:hAnsi="Arial" w:cs="Arial"/>
          <w:b/>
          <w:sz w:val="18"/>
          <w:szCs w:val="18"/>
        </w:rPr>
        <w:t>ов</w:t>
      </w:r>
    </w:p>
    <w:p w:rsidR="00DA268F" w:rsidRPr="00DA268F" w:rsidRDefault="00DA268F" w:rsidP="00DA268F">
      <w:pPr>
        <w:pStyle w:val="11"/>
        <w:shd w:val="clear" w:color="auto" w:fill="auto"/>
        <w:tabs>
          <w:tab w:val="left" w:pos="567"/>
        </w:tabs>
        <w:spacing w:before="0" w:line="240" w:lineRule="auto"/>
        <w:ind w:firstLine="227"/>
        <w:contextualSpacing/>
        <w:jc w:val="left"/>
        <w:rPr>
          <w:rFonts w:ascii="Arial" w:hAnsi="Arial" w:cs="Arial"/>
          <w:sz w:val="18"/>
          <w:szCs w:val="18"/>
        </w:rPr>
      </w:pPr>
      <w:r>
        <w:rPr>
          <w:rFonts w:ascii="Arial" w:hAnsi="Arial" w:cs="Arial"/>
          <w:noProof/>
          <w:sz w:val="18"/>
          <w:szCs w:val="18"/>
        </w:rPr>
        <w:lastRenderedPageBreak/>
        <w:drawing>
          <wp:inline distT="0" distB="0" distL="0" distR="0">
            <wp:extent cx="5753100" cy="804867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7377" cy="8054655"/>
                    </a:xfrm>
                    <a:prstGeom prst="rect">
                      <a:avLst/>
                    </a:prstGeom>
                    <a:noFill/>
                    <a:ln>
                      <a:noFill/>
                    </a:ln>
                  </pic:spPr>
                </pic:pic>
              </a:graphicData>
            </a:graphic>
          </wp:inline>
        </w:drawing>
      </w:r>
    </w:p>
    <w:p w:rsidR="005500BC" w:rsidRDefault="005500BC">
      <w:pPr>
        <w:rPr>
          <w:sz w:val="2"/>
          <w:szCs w:val="2"/>
        </w:rPr>
      </w:pPr>
    </w:p>
    <w:p w:rsidR="005500BC" w:rsidRDefault="005500BC">
      <w:pPr>
        <w:rPr>
          <w:sz w:val="2"/>
          <w:szCs w:val="2"/>
        </w:rPr>
      </w:pPr>
    </w:p>
    <w:sectPr w:rsidR="005500BC" w:rsidSect="00DA268F">
      <w:type w:val="continuous"/>
      <w:pgSz w:w="11909" w:h="16838"/>
      <w:pgMar w:top="1134" w:right="851" w:bottom="1134"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7BF" w:rsidRDefault="00D827BF">
      <w:r>
        <w:separator/>
      </w:r>
    </w:p>
  </w:endnote>
  <w:endnote w:type="continuationSeparator" w:id="0">
    <w:p w:rsidR="00D827BF" w:rsidRDefault="00D8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7BF" w:rsidRDefault="00D827BF"/>
  </w:footnote>
  <w:footnote w:type="continuationSeparator" w:id="0">
    <w:p w:rsidR="00D827BF" w:rsidRDefault="00D827B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886C78"/>
    <w:multiLevelType w:val="multilevel"/>
    <w:tmpl w:val="C0669FA4"/>
    <w:lvl w:ilvl="0">
      <w:start w:val="1"/>
      <w:numFmt w:val="decimal"/>
      <w:lvlText w:val="%1."/>
      <w:lvlJc w:val="left"/>
      <w:rPr>
        <w:rFonts w:ascii="Arial" w:eastAsia="Sylfaen" w:hAnsi="Arial" w:cs="Arial" w:hint="default"/>
        <w:b w:val="0"/>
        <w:bCs w:val="0"/>
        <w:i w:val="0"/>
        <w:iCs w:val="0"/>
        <w:smallCaps w:val="0"/>
        <w:strike w:val="0"/>
        <w:color w:val="000000"/>
        <w:spacing w:val="2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0BC"/>
    <w:rsid w:val="005500BC"/>
    <w:rsid w:val="00D827BF"/>
    <w:rsid w:val="00DA2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C8B811-FA12-45E3-BFDB-973A35D4A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Sylfaen" w:eastAsia="Sylfaen" w:hAnsi="Sylfaen" w:cs="Sylfaen"/>
      <w:b/>
      <w:bCs/>
      <w:i w:val="0"/>
      <w:iCs w:val="0"/>
      <w:smallCaps w:val="0"/>
      <w:strike w:val="0"/>
      <w:spacing w:val="-10"/>
      <w:sz w:val="26"/>
      <w:szCs w:val="26"/>
      <w:u w:val="none"/>
    </w:rPr>
  </w:style>
  <w:style w:type="character" w:customStyle="1" w:styleId="1">
    <w:name w:val="Заголовок №1_"/>
    <w:basedOn w:val="a0"/>
    <w:link w:val="10"/>
    <w:rPr>
      <w:rFonts w:ascii="Sylfaen" w:eastAsia="Sylfaen" w:hAnsi="Sylfaen" w:cs="Sylfaen"/>
      <w:b w:val="0"/>
      <w:bCs w:val="0"/>
      <w:i w:val="0"/>
      <w:iCs w:val="0"/>
      <w:smallCaps w:val="0"/>
      <w:strike w:val="0"/>
      <w:spacing w:val="60"/>
      <w:sz w:val="33"/>
      <w:szCs w:val="33"/>
      <w:u w:val="none"/>
    </w:rPr>
  </w:style>
  <w:style w:type="character" w:customStyle="1" w:styleId="3Exact">
    <w:name w:val="Основной текст (3) Exact"/>
    <w:basedOn w:val="a0"/>
    <w:link w:val="3"/>
    <w:rPr>
      <w:rFonts w:ascii="Sylfaen" w:eastAsia="Sylfaen" w:hAnsi="Sylfaen" w:cs="Sylfaen"/>
      <w:b w:val="0"/>
      <w:bCs w:val="0"/>
      <w:i w:val="0"/>
      <w:iCs w:val="0"/>
      <w:smallCaps w:val="0"/>
      <w:strike w:val="0"/>
      <w:sz w:val="13"/>
      <w:szCs w:val="13"/>
      <w:u w:val="none"/>
    </w:rPr>
  </w:style>
  <w:style w:type="character" w:customStyle="1" w:styleId="315ptExact">
    <w:name w:val="Основной текст (3) + 15 pt Exact"/>
    <w:basedOn w:val="3Exact"/>
    <w:rPr>
      <w:rFonts w:ascii="Sylfaen" w:eastAsia="Sylfaen" w:hAnsi="Sylfaen" w:cs="Sylfaen"/>
      <w:b w:val="0"/>
      <w:bCs w:val="0"/>
      <w:i w:val="0"/>
      <w:iCs w:val="0"/>
      <w:smallCaps w:val="0"/>
      <w:strike w:val="0"/>
      <w:color w:val="000000"/>
      <w:spacing w:val="0"/>
      <w:w w:val="100"/>
      <w:position w:val="0"/>
      <w:sz w:val="30"/>
      <w:szCs w:val="30"/>
      <w:u w:val="none"/>
      <w:lang w:val="ru-RU"/>
    </w:rPr>
  </w:style>
  <w:style w:type="character" w:customStyle="1" w:styleId="4Exact">
    <w:name w:val="Основной текст (4) Exact"/>
    <w:basedOn w:val="a0"/>
    <w:link w:val="4"/>
    <w:rPr>
      <w:rFonts w:ascii="Sylfaen" w:eastAsia="Sylfaen" w:hAnsi="Sylfaen" w:cs="Sylfaen"/>
      <w:b w:val="0"/>
      <w:bCs w:val="0"/>
      <w:i w:val="0"/>
      <w:iCs w:val="0"/>
      <w:smallCaps w:val="0"/>
      <w:strike w:val="0"/>
      <w:spacing w:val="32"/>
      <w:sz w:val="34"/>
      <w:szCs w:val="34"/>
      <w:u w:val="none"/>
    </w:rPr>
  </w:style>
  <w:style w:type="character" w:customStyle="1" w:styleId="Exact">
    <w:name w:val="Основной текст Exact"/>
    <w:basedOn w:val="a0"/>
    <w:rPr>
      <w:rFonts w:ascii="Sylfaen" w:eastAsia="Sylfaen" w:hAnsi="Sylfaen" w:cs="Sylfaen"/>
      <w:b w:val="0"/>
      <w:bCs w:val="0"/>
      <w:i w:val="0"/>
      <w:iCs w:val="0"/>
      <w:smallCaps w:val="0"/>
      <w:strike w:val="0"/>
      <w:spacing w:val="22"/>
      <w:sz w:val="21"/>
      <w:szCs w:val="21"/>
      <w:u w:val="none"/>
    </w:rPr>
  </w:style>
  <w:style w:type="character" w:customStyle="1" w:styleId="21">
    <w:name w:val="Заголовок №2_"/>
    <w:basedOn w:val="a0"/>
    <w:link w:val="22"/>
    <w:rPr>
      <w:rFonts w:ascii="Arial Unicode MS" w:eastAsia="Arial Unicode MS" w:hAnsi="Arial Unicode MS" w:cs="Arial Unicode MS"/>
      <w:b w:val="0"/>
      <w:bCs w:val="0"/>
      <w:i w:val="0"/>
      <w:iCs w:val="0"/>
      <w:smallCaps w:val="0"/>
      <w:strike w:val="0"/>
      <w:spacing w:val="-10"/>
      <w:sz w:val="29"/>
      <w:szCs w:val="29"/>
      <w:u w:val="none"/>
    </w:rPr>
  </w:style>
  <w:style w:type="character" w:customStyle="1" w:styleId="a4">
    <w:name w:val="Основной текст_"/>
    <w:basedOn w:val="a0"/>
    <w:link w:val="11"/>
    <w:rPr>
      <w:rFonts w:ascii="Sylfaen" w:eastAsia="Sylfaen" w:hAnsi="Sylfaen" w:cs="Sylfaen"/>
      <w:b w:val="0"/>
      <w:bCs w:val="0"/>
      <w:i w:val="0"/>
      <w:iCs w:val="0"/>
      <w:smallCaps w:val="0"/>
      <w:strike w:val="0"/>
      <w:spacing w:val="20"/>
      <w:sz w:val="23"/>
      <w:szCs w:val="23"/>
      <w:u w:val="none"/>
    </w:rPr>
  </w:style>
  <w:style w:type="paragraph" w:customStyle="1" w:styleId="20">
    <w:name w:val="Основной текст (2)"/>
    <w:basedOn w:val="a"/>
    <w:link w:val="2"/>
    <w:pPr>
      <w:shd w:val="clear" w:color="auto" w:fill="FFFFFF"/>
      <w:spacing w:line="528" w:lineRule="exact"/>
      <w:jc w:val="center"/>
    </w:pPr>
    <w:rPr>
      <w:rFonts w:ascii="Sylfaen" w:eastAsia="Sylfaen" w:hAnsi="Sylfaen" w:cs="Sylfaen"/>
      <w:b/>
      <w:bCs/>
      <w:spacing w:val="-10"/>
      <w:sz w:val="26"/>
      <w:szCs w:val="26"/>
    </w:rPr>
  </w:style>
  <w:style w:type="paragraph" w:customStyle="1" w:styleId="10">
    <w:name w:val="Заголовок №1"/>
    <w:basedOn w:val="a"/>
    <w:link w:val="1"/>
    <w:pPr>
      <w:shd w:val="clear" w:color="auto" w:fill="FFFFFF"/>
      <w:spacing w:line="0" w:lineRule="atLeast"/>
      <w:jc w:val="center"/>
      <w:outlineLvl w:val="0"/>
    </w:pPr>
    <w:rPr>
      <w:rFonts w:ascii="Sylfaen" w:eastAsia="Sylfaen" w:hAnsi="Sylfaen" w:cs="Sylfaen"/>
      <w:spacing w:val="60"/>
      <w:sz w:val="33"/>
      <w:szCs w:val="33"/>
    </w:rPr>
  </w:style>
  <w:style w:type="paragraph" w:customStyle="1" w:styleId="3">
    <w:name w:val="Основной текст (3)"/>
    <w:basedOn w:val="a"/>
    <w:link w:val="3Exact"/>
    <w:pPr>
      <w:shd w:val="clear" w:color="auto" w:fill="FFFFFF"/>
      <w:spacing w:line="0" w:lineRule="atLeast"/>
    </w:pPr>
    <w:rPr>
      <w:rFonts w:ascii="Sylfaen" w:eastAsia="Sylfaen" w:hAnsi="Sylfaen" w:cs="Sylfaen"/>
      <w:sz w:val="13"/>
      <w:szCs w:val="13"/>
    </w:rPr>
  </w:style>
  <w:style w:type="paragraph" w:customStyle="1" w:styleId="4">
    <w:name w:val="Основной текст (4)"/>
    <w:basedOn w:val="a"/>
    <w:link w:val="4Exact"/>
    <w:pPr>
      <w:shd w:val="clear" w:color="auto" w:fill="FFFFFF"/>
      <w:spacing w:line="0" w:lineRule="atLeast"/>
    </w:pPr>
    <w:rPr>
      <w:rFonts w:ascii="Sylfaen" w:eastAsia="Sylfaen" w:hAnsi="Sylfaen" w:cs="Sylfaen"/>
      <w:spacing w:val="32"/>
      <w:sz w:val="34"/>
      <w:szCs w:val="34"/>
    </w:rPr>
  </w:style>
  <w:style w:type="paragraph" w:customStyle="1" w:styleId="11">
    <w:name w:val="Основной текст1"/>
    <w:basedOn w:val="a"/>
    <w:link w:val="a4"/>
    <w:pPr>
      <w:shd w:val="clear" w:color="auto" w:fill="FFFFFF"/>
      <w:spacing w:before="480" w:line="322" w:lineRule="exact"/>
      <w:jc w:val="both"/>
    </w:pPr>
    <w:rPr>
      <w:rFonts w:ascii="Sylfaen" w:eastAsia="Sylfaen" w:hAnsi="Sylfaen" w:cs="Sylfaen"/>
      <w:spacing w:val="20"/>
      <w:sz w:val="23"/>
      <w:szCs w:val="23"/>
    </w:rPr>
  </w:style>
  <w:style w:type="paragraph" w:customStyle="1" w:styleId="22">
    <w:name w:val="Заголовок №2"/>
    <w:basedOn w:val="a"/>
    <w:link w:val="21"/>
    <w:pPr>
      <w:shd w:val="clear" w:color="auto" w:fill="FFFFFF"/>
      <w:spacing w:after="480" w:line="0" w:lineRule="atLeast"/>
      <w:outlineLvl w:val="1"/>
    </w:pPr>
    <w:rPr>
      <w:rFonts w:ascii="Arial Unicode MS" w:eastAsia="Arial Unicode MS" w:hAnsi="Arial Unicode MS" w:cs="Arial Unicode MS"/>
      <w:spacing w:val="-10"/>
      <w:sz w:val="29"/>
      <w:szCs w:val="29"/>
    </w:rPr>
  </w:style>
  <w:style w:type="paragraph" w:customStyle="1" w:styleId="30">
    <w:name w:val="основной текст3"/>
    <w:basedOn w:val="a"/>
    <w:uiPriority w:val="99"/>
    <w:rsid w:val="00DA268F"/>
    <w:pPr>
      <w:widowControl/>
      <w:autoSpaceDE w:val="0"/>
      <w:autoSpaceDN w:val="0"/>
      <w:adjustRightInd w:val="0"/>
      <w:spacing w:line="200" w:lineRule="atLeast"/>
      <w:jc w:val="center"/>
      <w:textAlignment w:val="center"/>
    </w:pPr>
    <w:rPr>
      <w:rFonts w:ascii="Cambria" w:eastAsiaTheme="minorEastAsia" w:hAnsi="Cambria" w:cs="Cambria"/>
      <w:b/>
      <w:bCs/>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352</Words>
  <Characters>2009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2017-07-10T05:32:00Z</dcterms:created>
  <dcterms:modified xsi:type="dcterms:W3CDTF">2017-07-10T05:37:00Z</dcterms:modified>
</cp:coreProperties>
</file>