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412" w:rsidRPr="00612D34" w:rsidRDefault="001B3412" w:rsidP="001B3412">
      <w:pPr>
        <w:pStyle w:val="a3"/>
        <w:jc w:val="center"/>
        <w:rPr>
          <w:rFonts w:ascii="Cambria" w:hAnsi="Cambria"/>
          <w:sz w:val="20"/>
          <w:szCs w:val="20"/>
        </w:rPr>
      </w:pPr>
      <w:r w:rsidRPr="00612D34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612D34">
        <w:rPr>
          <w:rStyle w:val="Bodytext115ptSpacing0pt"/>
          <w:rFonts w:ascii="Cambria" w:eastAsia="Courier New" w:hAnsi="Cambria"/>
          <w:sz w:val="20"/>
          <w:szCs w:val="20"/>
        </w:rPr>
        <w:t>Астрахань»</w:t>
      </w:r>
    </w:p>
    <w:p w:rsidR="001B3412" w:rsidRPr="00612D34" w:rsidRDefault="001B3412" w:rsidP="001B3412">
      <w:pPr>
        <w:pStyle w:val="a3"/>
        <w:jc w:val="center"/>
        <w:rPr>
          <w:rStyle w:val="Heading1Spacing0pt"/>
          <w:rFonts w:ascii="Cambria" w:hAnsi="Cambria"/>
          <w:b/>
          <w:sz w:val="20"/>
          <w:szCs w:val="20"/>
        </w:rPr>
      </w:pPr>
      <w:bookmarkStart w:id="0" w:name="bookmark0"/>
      <w:r w:rsidRPr="00612D34">
        <w:rPr>
          <w:rStyle w:val="Heading1Spacing0pt"/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1"/>
    </w:p>
    <w:bookmarkEnd w:id="0"/>
    <w:p w:rsidR="001B3412" w:rsidRPr="001B3412" w:rsidRDefault="001B3412" w:rsidP="001B3412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1B3412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07 июня</w:t>
      </w:r>
      <w:r w:rsidRPr="001B3412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 xml:space="preserve"> </w:t>
      </w:r>
      <w:r w:rsidRPr="001B3412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 w:rsidRPr="001B3412">
        <w:rPr>
          <w:rFonts w:ascii="Cambria" w:hAnsi="Cambria"/>
          <w:b/>
          <w:sz w:val="20"/>
          <w:szCs w:val="20"/>
        </w:rPr>
        <w:t>2536-р</w:t>
      </w:r>
    </w:p>
    <w:p w:rsidR="001B3412" w:rsidRDefault="001B3412" w:rsidP="001B3412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«Об отклонении предложения о </w:t>
      </w:r>
      <w:r w:rsidRPr="001B3412">
        <w:rPr>
          <w:rFonts w:ascii="Cambria" w:hAnsi="Cambria"/>
          <w:b/>
          <w:sz w:val="20"/>
          <w:szCs w:val="20"/>
        </w:rPr>
        <w:t>внесении изменений в Правила землепользования и застройки муниципального образования «Город Астрахань»</w:t>
      </w:r>
    </w:p>
    <w:p w:rsidR="001B3412" w:rsidRPr="001B3412" w:rsidRDefault="001B3412" w:rsidP="001B3412">
      <w:pPr>
        <w:pStyle w:val="1"/>
        <w:shd w:val="clear" w:color="auto" w:fill="auto"/>
        <w:spacing w:line="240" w:lineRule="auto"/>
        <w:ind w:firstLine="709"/>
        <w:contextualSpacing/>
        <w:rPr>
          <w:rFonts w:ascii="Arial" w:hAnsi="Arial" w:cs="Arial"/>
          <w:b w:val="0"/>
          <w:color w:val="000000"/>
          <w:sz w:val="18"/>
          <w:szCs w:val="18"/>
        </w:rPr>
      </w:pPr>
      <w:r w:rsidRPr="001B3412">
        <w:rPr>
          <w:rFonts w:ascii="Arial" w:hAnsi="Arial" w:cs="Arial"/>
          <w:b w:val="0"/>
          <w:color w:val="000000"/>
          <w:sz w:val="18"/>
          <w:szCs w:val="18"/>
        </w:rPr>
        <w:t>В связи с обращением Муллялиевой Р.К. от 27.04.2018 № 05/18-2496-(0)-0, действующей за Коноплева И.С. по доверенности, удостоверенной Чигаровой Н.В., временно исполняющей обязанности нотариуса города Астрахани Чигаровой Н.Н., зарегистрированной в реестре за № 2-3420 от 24.12.2015,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11.05.2018, введу несоответствия функциональным зонам и параметрам их планируемого развития, определенных Генеральным планом развития города Астрахани до 2025 года:</w:t>
      </w:r>
    </w:p>
    <w:p w:rsidR="001B3412" w:rsidRPr="001B3412" w:rsidRDefault="001B3412" w:rsidP="001B3412">
      <w:pPr>
        <w:pStyle w:val="1"/>
        <w:shd w:val="clear" w:color="auto" w:fill="auto"/>
        <w:tabs>
          <w:tab w:val="left" w:pos="709"/>
          <w:tab w:val="left" w:pos="851"/>
          <w:tab w:val="left" w:pos="993"/>
        </w:tabs>
        <w:spacing w:line="240" w:lineRule="auto"/>
        <w:ind w:firstLine="709"/>
        <w:contextualSpacing/>
        <w:rPr>
          <w:rFonts w:ascii="Arial" w:hAnsi="Arial" w:cs="Arial"/>
          <w:b w:val="0"/>
          <w:color w:val="00000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1. 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ab/>
        <w:t>Отклонить предложение Муллялиевой Р.К. о внесении изменений в Правила землепользования и застройки муниципального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по ул. Днепропетровской, 11, на зону, где возможно размещение индивидуальных жилых домов, либо добавления в виды разрешенного использования территориальной зоны Ц-10 вида «индивидуальное жилищное строительство».</w:t>
      </w:r>
    </w:p>
    <w:p w:rsidR="001B3412" w:rsidRPr="001B3412" w:rsidRDefault="001B3412" w:rsidP="001B3412">
      <w:pPr>
        <w:pStyle w:val="1"/>
        <w:shd w:val="clear" w:color="auto" w:fill="auto"/>
        <w:tabs>
          <w:tab w:val="left" w:pos="851"/>
        </w:tabs>
        <w:spacing w:line="240" w:lineRule="auto"/>
        <w:ind w:firstLine="709"/>
        <w:contextualSpacing/>
        <w:rPr>
          <w:rFonts w:ascii="Arial" w:hAnsi="Arial" w:cs="Arial"/>
          <w:b w:val="0"/>
          <w:color w:val="000000"/>
          <w:sz w:val="18"/>
          <w:szCs w:val="18"/>
        </w:rPr>
      </w:pPr>
      <w:r w:rsidRPr="001B3412">
        <w:rPr>
          <w:rFonts w:ascii="Arial" w:hAnsi="Arial" w:cs="Arial"/>
          <w:b w:val="0"/>
          <w:color w:val="000000"/>
          <w:sz w:val="18"/>
          <w:szCs w:val="18"/>
        </w:rPr>
        <w:t xml:space="preserve">2. 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3412" w:rsidRPr="001B3412" w:rsidRDefault="001B3412" w:rsidP="001B3412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33"/>
        </w:tabs>
        <w:spacing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1B3412">
        <w:rPr>
          <w:rFonts w:ascii="Arial" w:hAnsi="Arial" w:cs="Arial"/>
          <w:b w:val="0"/>
          <w:color w:val="000000"/>
          <w:sz w:val="18"/>
          <w:szCs w:val="18"/>
        </w:rPr>
        <w:t>Управлению информационной политики администрации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B3412">
        <w:rPr>
          <w:rFonts w:ascii="Arial" w:hAnsi="Arial" w:cs="Arial"/>
          <w:b w:val="0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1B3412" w:rsidRPr="001B3412" w:rsidRDefault="001B3412" w:rsidP="001B3412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33"/>
        </w:tabs>
        <w:spacing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1B3412">
        <w:rPr>
          <w:rFonts w:ascii="Arial" w:hAnsi="Arial" w:cs="Arial"/>
          <w:b w:val="0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B3412" w:rsidRPr="001B3412" w:rsidRDefault="001B3412" w:rsidP="001B3412">
      <w:pPr>
        <w:pStyle w:val="1"/>
        <w:shd w:val="clear" w:color="auto" w:fill="auto"/>
        <w:spacing w:line="250" w:lineRule="exact"/>
        <w:ind w:left="100"/>
        <w:jc w:val="right"/>
        <w:rPr>
          <w:rFonts w:ascii="Arial" w:hAnsi="Arial" w:cs="Arial"/>
          <w:sz w:val="18"/>
          <w:szCs w:val="18"/>
        </w:rPr>
      </w:pPr>
      <w:r w:rsidRPr="001B3412">
        <w:rPr>
          <w:rFonts w:ascii="Arial" w:hAnsi="Arial" w:cs="Arial"/>
          <w:sz w:val="18"/>
          <w:szCs w:val="18"/>
        </w:rPr>
        <w:t xml:space="preserve">И.о.главы администрации </w:t>
      </w:r>
      <w:r w:rsidRPr="001B3412">
        <w:rPr>
          <w:rStyle w:val="BodytextExact"/>
          <w:rFonts w:ascii="Arial" w:hAnsi="Arial" w:cs="Arial"/>
          <w:b/>
          <w:sz w:val="18"/>
          <w:szCs w:val="18"/>
        </w:rPr>
        <w:t>С.Б.Агабеков</w:t>
      </w:r>
    </w:p>
    <w:p w:rsidR="001B3412" w:rsidRDefault="001B3412" w:rsidP="001B3412">
      <w:pPr>
        <w:pStyle w:val="1"/>
        <w:shd w:val="clear" w:color="auto" w:fill="auto"/>
        <w:ind w:left="80" w:right="40" w:firstLine="600"/>
      </w:pPr>
    </w:p>
    <w:p w:rsidR="001B3412" w:rsidRPr="001B3412" w:rsidRDefault="001B3412" w:rsidP="001B3412">
      <w:pPr>
        <w:pStyle w:val="a3"/>
        <w:jc w:val="center"/>
        <w:rPr>
          <w:rFonts w:ascii="Cambria" w:hAnsi="Cambria"/>
          <w:b/>
          <w:sz w:val="20"/>
          <w:szCs w:val="20"/>
        </w:rPr>
      </w:pPr>
    </w:p>
    <w:p w:rsidR="001B3412" w:rsidRPr="00612D34" w:rsidRDefault="001B3412" w:rsidP="001B3412">
      <w:pPr>
        <w:pStyle w:val="a3"/>
        <w:jc w:val="center"/>
        <w:rPr>
          <w:rFonts w:ascii="Cambria" w:hAnsi="Cambria"/>
          <w:b/>
          <w:sz w:val="20"/>
          <w:szCs w:val="20"/>
        </w:rPr>
      </w:pPr>
    </w:p>
    <w:p w:rsidR="005C1888" w:rsidRDefault="005C1888"/>
    <w:sectPr w:rsidR="005C1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9F7FF3"/>
    <w:multiLevelType w:val="multilevel"/>
    <w:tmpl w:val="E05EFBCA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14E"/>
    <w:rsid w:val="001B3412"/>
    <w:rsid w:val="004A014E"/>
    <w:rsid w:val="005C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5064D3-08B3-4C4D-BA24-7659FD84F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15ptSpacing0pt">
    <w:name w:val="Body text + 11;5 pt;Spacing 0 pt"/>
    <w:basedOn w:val="a0"/>
    <w:rsid w:val="001B3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1B341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1B341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3">
    <w:name w:val="No Spacing"/>
    <w:uiPriority w:val="1"/>
    <w:qFormat/>
    <w:rsid w:val="001B341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rsid w:val="001B3412"/>
    <w:rPr>
      <w:rFonts w:ascii="Times New Roman" w:eastAsia="Times New Roman" w:hAnsi="Times New Roman" w:cs="Times New Roman"/>
      <w:b/>
      <w:bCs/>
      <w:spacing w:val="-10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B3412"/>
    <w:pPr>
      <w:widowControl w:val="0"/>
      <w:shd w:val="clear" w:color="auto" w:fill="FFFFFF"/>
      <w:spacing w:after="0" w:line="312" w:lineRule="exact"/>
      <w:jc w:val="both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character" w:customStyle="1" w:styleId="BodytextExact">
    <w:name w:val="Body text Exact"/>
    <w:basedOn w:val="a0"/>
    <w:rsid w:val="001B34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25"/>
      <w:szCs w:val="25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2018-06-07T12:39:00Z</dcterms:created>
  <dcterms:modified xsi:type="dcterms:W3CDTF">2018-06-07T12:47:00Z</dcterms:modified>
</cp:coreProperties>
</file>