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10E" w:rsidRPr="002D32F0" w:rsidRDefault="004B010E" w:rsidP="004B010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32F0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2D32F0">
        <w:rPr>
          <w:rFonts w:asciiTheme="majorHAnsi" w:hAnsiTheme="majorHAnsi"/>
          <w:b/>
          <w:sz w:val="20"/>
          <w:szCs w:val="20"/>
        </w:rPr>
        <w:t>«Город Астрахань»</w:t>
      </w:r>
    </w:p>
    <w:p w:rsidR="004B010E" w:rsidRPr="002D32F0" w:rsidRDefault="004B010E" w:rsidP="004B010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D32F0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4B010E" w:rsidRPr="002D32F0" w:rsidRDefault="004B010E" w:rsidP="004B010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2D32F0">
        <w:rPr>
          <w:rFonts w:asciiTheme="majorHAnsi" w:hAnsiTheme="majorHAnsi"/>
          <w:b/>
          <w:sz w:val="20"/>
          <w:szCs w:val="20"/>
        </w:rPr>
        <w:t>07 июня 2018 года</w:t>
      </w:r>
      <w:r>
        <w:rPr>
          <w:rFonts w:asciiTheme="majorHAnsi" w:hAnsiTheme="majorHAnsi"/>
          <w:b/>
          <w:sz w:val="20"/>
          <w:szCs w:val="20"/>
        </w:rPr>
        <w:t xml:space="preserve"> №</w:t>
      </w:r>
      <w:r w:rsidRPr="002D32F0">
        <w:rPr>
          <w:rFonts w:asciiTheme="majorHAnsi" w:hAnsiTheme="majorHAnsi"/>
          <w:b/>
          <w:sz w:val="20"/>
          <w:szCs w:val="20"/>
        </w:rPr>
        <w:t>2571-р</w:t>
      </w:r>
      <w:bookmarkEnd w:id="2"/>
    </w:p>
    <w:p w:rsidR="004B010E" w:rsidRPr="002D32F0" w:rsidRDefault="004B010E" w:rsidP="004B010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2D32F0">
        <w:rPr>
          <w:rFonts w:asciiTheme="majorHAnsi" w:hAnsiTheme="majorHAnsi"/>
          <w:b/>
          <w:sz w:val="20"/>
          <w:szCs w:val="20"/>
        </w:rPr>
        <w:t>О мерах по защите интересов администрации муниципального образования «Город Астрахань» в судебных инстанциях по делам о признании права собственности на самовольно возведенные объекты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B010E" w:rsidRPr="002D32F0" w:rsidRDefault="004B010E" w:rsidP="004B010E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2D32F0">
        <w:rPr>
          <w:rFonts w:ascii="Arial" w:hAnsi="Arial" w:cs="Arial"/>
          <w:color w:val="000000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распоряжением</w:t>
      </w:r>
    </w:p>
    <w:p w:rsidR="004B010E" w:rsidRPr="002D32F0" w:rsidRDefault="004B010E" w:rsidP="004B010E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D32F0">
        <w:rPr>
          <w:rFonts w:ascii="Arial" w:hAnsi="Arial" w:cs="Arial"/>
          <w:color w:val="000000"/>
          <w:sz w:val="18"/>
          <w:szCs w:val="18"/>
        </w:rPr>
        <w:t>администрации года Астрахани от 26.02.2013 №99-р «Об утверждении Порядка организации судебной защиты в администрации города Астрахани», в целях упорядочения работы, связанной с представлением интересов администрации муниципального образования «Город Астрахань», а также выработкой единообразной позиции между структурными подразделениями администрации муниципального образования «Город Астрахань»:</w:t>
      </w:r>
    </w:p>
    <w:p w:rsidR="004B010E" w:rsidRPr="002D32F0" w:rsidRDefault="004B010E" w:rsidP="004B010E">
      <w:pPr>
        <w:pStyle w:val="1"/>
        <w:numPr>
          <w:ilvl w:val="0"/>
          <w:numId w:val="1"/>
        </w:numPr>
        <w:shd w:val="clear" w:color="auto" w:fill="auto"/>
        <w:tabs>
          <w:tab w:val="left" w:pos="103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D32F0">
        <w:rPr>
          <w:rFonts w:ascii="Arial" w:hAnsi="Arial" w:cs="Arial"/>
          <w:color w:val="000000"/>
          <w:sz w:val="18"/>
          <w:szCs w:val="18"/>
        </w:rPr>
        <w:t>Утвердить Положение о комиссии по выработке единой позиции при представлении интересов администрации муниципального образования «Город Астрахань» в судебных инстанциях по делам о признании права собственности на самовольно возведенные объекты.</w:t>
      </w:r>
    </w:p>
    <w:p w:rsidR="004B010E" w:rsidRPr="002D32F0" w:rsidRDefault="004B010E" w:rsidP="004B010E">
      <w:pPr>
        <w:pStyle w:val="1"/>
        <w:numPr>
          <w:ilvl w:val="0"/>
          <w:numId w:val="1"/>
        </w:numPr>
        <w:shd w:val="clear" w:color="auto" w:fill="auto"/>
        <w:tabs>
          <w:tab w:val="left" w:pos="1034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D32F0">
        <w:rPr>
          <w:rFonts w:ascii="Arial" w:hAnsi="Arial" w:cs="Arial"/>
          <w:color w:val="000000"/>
          <w:sz w:val="18"/>
          <w:szCs w:val="18"/>
        </w:rPr>
        <w:t xml:space="preserve">Создать и утвердить прилагаемый Состав комиссии по выработке единой позиции </w:t>
      </w:r>
      <w:proofErr w:type="gramStart"/>
      <w:r w:rsidRPr="002D32F0">
        <w:rPr>
          <w:rFonts w:ascii="Arial" w:hAnsi="Arial" w:cs="Arial"/>
          <w:color w:val="000000"/>
          <w:sz w:val="18"/>
          <w:szCs w:val="18"/>
        </w:rPr>
        <w:t>при</w:t>
      </w:r>
      <w:proofErr w:type="gramEnd"/>
      <w:r w:rsidRPr="002D32F0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2D32F0">
        <w:rPr>
          <w:rFonts w:ascii="Arial" w:hAnsi="Arial" w:cs="Arial"/>
          <w:color w:val="000000"/>
          <w:sz w:val="18"/>
          <w:szCs w:val="18"/>
        </w:rPr>
        <w:t>представлен</w:t>
      </w:r>
      <w:r w:rsidRPr="002D32F0">
        <w:rPr>
          <w:rFonts w:ascii="Arial" w:hAnsi="Arial" w:cs="Arial"/>
          <w:sz w:val="18"/>
          <w:szCs w:val="18"/>
        </w:rPr>
        <w:t>и</w:t>
      </w:r>
      <w:r w:rsidRPr="002D32F0">
        <w:rPr>
          <w:rFonts w:ascii="Arial" w:hAnsi="Arial" w:cs="Arial"/>
          <w:color w:val="000000"/>
          <w:sz w:val="18"/>
          <w:szCs w:val="18"/>
        </w:rPr>
        <w:t>й</w:t>
      </w:r>
      <w:proofErr w:type="gramEnd"/>
      <w:r w:rsidRPr="002D32F0">
        <w:rPr>
          <w:rFonts w:ascii="Arial" w:hAnsi="Arial" w:cs="Arial"/>
          <w:sz w:val="18"/>
          <w:szCs w:val="18"/>
        </w:rPr>
        <w:t xml:space="preserve"> </w:t>
      </w:r>
      <w:r w:rsidRPr="002D32F0">
        <w:rPr>
          <w:rFonts w:ascii="Arial" w:hAnsi="Arial" w:cs="Arial"/>
          <w:color w:val="000000"/>
          <w:sz w:val="18"/>
          <w:szCs w:val="18"/>
        </w:rPr>
        <w:t>и интересов администрации муниципального образования «Город Астрахань» в судебных инстанциях по делам о признании права собственности на самовольно возведенные объекты.</w:t>
      </w:r>
    </w:p>
    <w:p w:rsidR="004B010E" w:rsidRDefault="004B010E" w:rsidP="004B010E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right" w:pos="9643"/>
        </w:tabs>
        <w:spacing w:before="0"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2D32F0"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2D32F0">
        <w:rPr>
          <w:rFonts w:ascii="Arial" w:hAnsi="Arial" w:cs="Arial"/>
          <w:color w:val="000000"/>
          <w:sz w:val="18"/>
          <w:szCs w:val="18"/>
        </w:rPr>
        <w:t xml:space="preserve">информационной политики администрации муниципального образования «Город </w:t>
      </w:r>
    </w:p>
    <w:p w:rsidR="004B010E" w:rsidRPr="002D32F0" w:rsidRDefault="004B010E" w:rsidP="004B010E">
      <w:pPr>
        <w:pStyle w:val="1"/>
        <w:shd w:val="clear" w:color="auto" w:fill="auto"/>
        <w:tabs>
          <w:tab w:val="left" w:pos="993"/>
          <w:tab w:val="right" w:pos="9643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2D32F0">
        <w:rPr>
          <w:rFonts w:ascii="Arial" w:hAnsi="Arial" w:cs="Arial"/>
          <w:color w:val="000000"/>
          <w:sz w:val="18"/>
          <w:szCs w:val="18"/>
        </w:rPr>
        <w:t xml:space="preserve">Астрахань» </w:t>
      </w:r>
      <w:proofErr w:type="gramStart"/>
      <w:r w:rsidRPr="002D32F0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2D32F0">
        <w:rPr>
          <w:rFonts w:ascii="Arial" w:hAnsi="Arial" w:cs="Arial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B010E" w:rsidRPr="002D32F0" w:rsidRDefault="004B010E" w:rsidP="004B010E">
      <w:pPr>
        <w:pStyle w:val="1"/>
        <w:shd w:val="clear" w:color="auto" w:fill="auto"/>
        <w:spacing w:before="0" w:after="0" w:line="240" w:lineRule="auto"/>
        <w:contextualSpacing/>
        <w:jc w:val="right"/>
        <w:rPr>
          <w:b/>
        </w:rPr>
      </w:pPr>
      <w:r w:rsidRPr="002D32F0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 w:rsidRPr="002D32F0">
        <w:rPr>
          <w:rFonts w:ascii="Arial" w:hAnsi="Arial" w:cs="Arial"/>
          <w:b/>
          <w:sz w:val="18"/>
          <w:szCs w:val="18"/>
        </w:rPr>
        <w:t xml:space="preserve"> </w:t>
      </w:r>
      <w:r w:rsidRPr="002D32F0">
        <w:rPr>
          <w:rFonts w:ascii="Arial" w:hAnsi="Arial" w:cs="Arial"/>
          <w:b/>
          <w:color w:val="000000"/>
          <w:sz w:val="18"/>
          <w:szCs w:val="18"/>
        </w:rPr>
        <w:t>С.Б.</w:t>
      </w:r>
      <w:r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2D32F0">
        <w:rPr>
          <w:rFonts w:ascii="Arial" w:hAnsi="Arial" w:cs="Arial"/>
          <w:b/>
          <w:color w:val="000000"/>
          <w:sz w:val="18"/>
          <w:szCs w:val="18"/>
        </w:rPr>
        <w:t>Агабеков</w:t>
      </w:r>
      <w:proofErr w:type="spellEnd"/>
    </w:p>
    <w:p w:rsidR="004B010E" w:rsidRDefault="004B010E" w:rsidP="004B010E">
      <w:pPr>
        <w:pStyle w:val="1"/>
        <w:shd w:val="clear" w:color="auto" w:fill="auto"/>
        <w:spacing w:before="0" w:after="0"/>
        <w:ind w:left="5680"/>
      </w:pPr>
    </w:p>
    <w:p w:rsidR="00984FF0" w:rsidRDefault="00984FF0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Default="004B010E"/>
    <w:p w:rsidR="004B010E" w:rsidRPr="004B010E" w:rsidRDefault="004B010E" w:rsidP="004B010E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lastRenderedPageBreak/>
        <w:t>Утверждено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7746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 xml:space="preserve">распоряжением администрации 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7746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муниципального образования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7746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 xml:space="preserve"> «Город Астрахань» 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7746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sz w:val="18"/>
          <w:szCs w:val="18"/>
        </w:rPr>
        <w:t>От 07.06.2018 №2571-р</w:t>
      </w:r>
    </w:p>
    <w:p w:rsidR="004B010E" w:rsidRPr="004B010E" w:rsidRDefault="004B010E" w:rsidP="004B010E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Положение</w:t>
      </w:r>
    </w:p>
    <w:p w:rsidR="004B010E" w:rsidRPr="004B010E" w:rsidRDefault="004B010E" w:rsidP="004B010E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о комиссии по выработке единой позиции при представлении интересов администрации муниципального образования «Город Астрахань» в судебных инстанциях по делам о признании права собственности на самовольно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4B010E">
        <w:rPr>
          <w:rFonts w:ascii="Arial" w:hAnsi="Arial" w:cs="Arial"/>
          <w:color w:val="000000"/>
          <w:sz w:val="18"/>
          <w:szCs w:val="18"/>
        </w:rPr>
        <w:t>возведенные объекты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431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Настоящим Положением определяется порядок формирования и деятельности комиссий по выработке единой позиции при представлении интересов администрации муниципального образования «Город Астрахань» в судебных инстанциях по делам о признании права собственности на самовольно возведенные объекты (далее - Комиссия).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right" w:pos="9652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Комиссия в своей деятельности руководствуется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актами федеральных органов исполнительной власти, иных государственных органов, муниципальными правовыми актами, а также настоящим Положением.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right" w:pos="9652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B010E">
        <w:rPr>
          <w:rFonts w:ascii="Arial" w:hAnsi="Arial" w:cs="Arial"/>
          <w:color w:val="000000"/>
          <w:sz w:val="18"/>
          <w:szCs w:val="18"/>
        </w:rPr>
        <w:t>Основной задачей Комиссии является выработка единой позиции в судебных инстанциях между структурными подразделениями администрации муниципального образования «Город Астрахань», представляющими в судах интересы администрации муниципального образования «Город Астрахань», по делам о признании права собственности на самовольно возведенные (строящиеся) и реконструированные здания, строения, сооружения (управлением муниципального имущества, управлением по строительству, архитектуре и градостроительству, управлением муниципального контроля).</w:t>
      </w:r>
      <w:proofErr w:type="gramEnd"/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right" w:pos="9652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Комиссия рассматривает следующие вопросы: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установление фактических обстоятельств самовольного строительства и реконструкции;</w:t>
      </w:r>
    </w:p>
    <w:p w:rsidR="004B010E" w:rsidRPr="004B010E" w:rsidRDefault="004B010E" w:rsidP="004B010E">
      <w:pPr>
        <w:pStyle w:val="1"/>
        <w:numPr>
          <w:ilvl w:val="0"/>
          <w:numId w:val="3"/>
        </w:numPr>
        <w:shd w:val="clear" w:color="auto" w:fill="auto"/>
        <w:tabs>
          <w:tab w:val="left" w:pos="255"/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правовая оценка действий лица, осуществившего самовольное строительство и реконструкцию объекта, и наступивших последствий;</w:t>
      </w:r>
    </w:p>
    <w:p w:rsidR="004B010E" w:rsidRPr="004B010E" w:rsidRDefault="004B010E" w:rsidP="004B010E">
      <w:pPr>
        <w:pStyle w:val="1"/>
        <w:numPr>
          <w:ilvl w:val="0"/>
          <w:numId w:val="3"/>
        </w:numPr>
        <w:shd w:val="clear" w:color="auto" w:fill="auto"/>
        <w:tabs>
          <w:tab w:val="left" w:pos="260"/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 xml:space="preserve">выработка позиции в </w:t>
      </w:r>
      <w:proofErr w:type="gramStart"/>
      <w:r w:rsidRPr="004B010E">
        <w:rPr>
          <w:rFonts w:ascii="Arial" w:hAnsi="Arial" w:cs="Arial"/>
          <w:color w:val="000000"/>
          <w:sz w:val="18"/>
          <w:szCs w:val="18"/>
        </w:rPr>
        <w:t>отношении</w:t>
      </w:r>
      <w:proofErr w:type="gramEnd"/>
      <w:r w:rsidRPr="004B010E">
        <w:rPr>
          <w:rFonts w:ascii="Arial" w:hAnsi="Arial" w:cs="Arial"/>
          <w:color w:val="000000"/>
          <w:sz w:val="18"/>
          <w:szCs w:val="18"/>
        </w:rPr>
        <w:t xml:space="preserve"> самовольно возведенного объекта и принятие в соответствии с ней решения;</w:t>
      </w:r>
      <w:r w:rsidRPr="004B010E">
        <w:rPr>
          <w:rFonts w:ascii="Arial" w:hAnsi="Arial" w:cs="Arial"/>
          <w:sz w:val="18"/>
          <w:szCs w:val="18"/>
        </w:rPr>
        <w:t xml:space="preserve"> </w:t>
      </w:r>
      <w:r w:rsidRPr="004B010E">
        <w:rPr>
          <w:rFonts w:ascii="Arial" w:hAnsi="Arial" w:cs="Arial"/>
          <w:color w:val="000000"/>
          <w:sz w:val="18"/>
          <w:szCs w:val="18"/>
        </w:rPr>
        <w:t>формирование отзыва на исковое заявление о признании права собственности на самовольно возведенный объект.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В состав Комиссии входят председатель Комиссии, его заместитель и члены Комиссии. Все члены Комиссии при принятии решений обладают равными правами. В отсутствие председателя Комиссии его обязанности исполняет заместитель председателя Комиссии.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В состав Комиссии входят заместитель главы администрации муниципального образования «Город Астрахань», начальник правового управления администрации муниципального образования «Город Астрахань», заместитель руководителя правового управления, представители структурных подразделений администрации муниципального образования «Город Астрахань».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B010E">
        <w:rPr>
          <w:rFonts w:ascii="Arial" w:hAnsi="Arial" w:cs="Arial"/>
          <w:color w:val="000000"/>
          <w:sz w:val="18"/>
          <w:szCs w:val="18"/>
        </w:rPr>
        <w:t>Основанием для проведения заседания Комиссии являются поступившие в администраци</w:t>
      </w:r>
      <w:r w:rsidRPr="004B010E">
        <w:rPr>
          <w:rFonts w:ascii="Arial" w:hAnsi="Arial" w:cs="Arial"/>
          <w:sz w:val="18"/>
          <w:szCs w:val="18"/>
        </w:rPr>
        <w:t>ю муниципального образования «Г</w:t>
      </w:r>
      <w:r w:rsidRPr="004B010E">
        <w:rPr>
          <w:rFonts w:ascii="Arial" w:hAnsi="Arial" w:cs="Arial"/>
          <w:color w:val="000000"/>
          <w:sz w:val="18"/>
          <w:szCs w:val="18"/>
        </w:rPr>
        <w:t>ород Астрахань» и ее структурные подразделения исковые заявления о признании права собственности на самовольно возведенные и реконструированные здания строения, сооружения.</w:t>
      </w:r>
      <w:proofErr w:type="gramEnd"/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Поступившие исковые заявления, либо судебные повестки (в случае, если исковой материал не поступал) немедленно через правовое управление подаются на рассмотрение в Комиссию.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Комиссия в течение 2-х дней рассматривает поступившее исковое заявление, вырабатывает позицию по каждому конкретному делу и принимает следующие решения: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о необходимости сноса самовольно возведенного (строящегося) и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 xml:space="preserve">реконструированного объекта и </w:t>
      </w:r>
      <w:proofErr w:type="gramStart"/>
      <w:r w:rsidRPr="004B010E">
        <w:rPr>
          <w:rFonts w:ascii="Arial" w:hAnsi="Arial" w:cs="Arial"/>
          <w:color w:val="000000"/>
          <w:sz w:val="18"/>
          <w:szCs w:val="18"/>
        </w:rPr>
        <w:t>направлении</w:t>
      </w:r>
      <w:proofErr w:type="gramEnd"/>
      <w:r w:rsidRPr="004B010E">
        <w:rPr>
          <w:rFonts w:ascii="Arial" w:hAnsi="Arial" w:cs="Arial"/>
          <w:color w:val="000000"/>
          <w:sz w:val="18"/>
          <w:szCs w:val="18"/>
        </w:rPr>
        <w:t xml:space="preserve"> в суд искового заявления о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 xml:space="preserve">его </w:t>
      </w:r>
      <w:proofErr w:type="gramStart"/>
      <w:r w:rsidRPr="004B010E">
        <w:rPr>
          <w:rFonts w:ascii="Arial" w:hAnsi="Arial" w:cs="Arial"/>
          <w:color w:val="000000"/>
          <w:sz w:val="18"/>
          <w:szCs w:val="18"/>
        </w:rPr>
        <w:t>сносе</w:t>
      </w:r>
      <w:proofErr w:type="gramEnd"/>
      <w:r w:rsidRPr="004B010E">
        <w:rPr>
          <w:rFonts w:ascii="Arial" w:hAnsi="Arial" w:cs="Arial"/>
          <w:color w:val="000000"/>
          <w:sz w:val="18"/>
          <w:szCs w:val="18"/>
        </w:rPr>
        <w:t>;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 xml:space="preserve">о признании права собственности на самовольно </w:t>
      </w:r>
      <w:proofErr w:type="gramStart"/>
      <w:r w:rsidRPr="004B010E">
        <w:rPr>
          <w:rFonts w:ascii="Arial" w:hAnsi="Arial" w:cs="Arial"/>
          <w:color w:val="000000"/>
          <w:sz w:val="18"/>
          <w:szCs w:val="18"/>
        </w:rPr>
        <w:t>возведенный</w:t>
      </w:r>
      <w:proofErr w:type="gramEnd"/>
    </w:p>
    <w:p w:rsidR="004B010E" w:rsidRPr="004B010E" w:rsidRDefault="004B010E" w:rsidP="004B010E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(строящийся) и реконструированный объект (признание иска).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Основания и мотивы принятия такого решения должны быть отражены в протоколе заседания Комиссии.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Решения Комиссии по исковым заявлениям принимаются открытым голосованием простым большинством голосов присутствующих на заседании членов комиссии.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Решение Комиссии оформляется протоколом, который подписывают члены Комиссии, принимавшие участие в ее заседании. Решение Комиссии носит обязательный характер для рассмотрения конкретного дела.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 xml:space="preserve">В соответствии с выработанной Комиссией позицией </w:t>
      </w:r>
      <w:proofErr w:type="gramStart"/>
      <w:r w:rsidRPr="004B010E">
        <w:rPr>
          <w:rFonts w:ascii="Arial" w:hAnsi="Arial" w:cs="Arial"/>
          <w:color w:val="000000"/>
          <w:sz w:val="18"/>
          <w:szCs w:val="18"/>
        </w:rPr>
        <w:t>участвующее</w:t>
      </w:r>
      <w:proofErr w:type="gramEnd"/>
    </w:p>
    <w:p w:rsidR="004B010E" w:rsidRPr="004B010E" w:rsidRDefault="004B010E" w:rsidP="004B010E">
      <w:pPr>
        <w:pStyle w:val="1"/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в деле</w:t>
      </w:r>
      <w:r w:rsidRPr="004B010E">
        <w:rPr>
          <w:rFonts w:ascii="Arial" w:hAnsi="Arial" w:cs="Arial"/>
          <w:color w:val="000000"/>
          <w:sz w:val="18"/>
          <w:szCs w:val="18"/>
        </w:rPr>
        <w:tab/>
        <w:t xml:space="preserve">структурное подразделение администрации </w:t>
      </w:r>
      <w:proofErr w:type="gramStart"/>
      <w:r w:rsidRPr="004B010E">
        <w:rPr>
          <w:rFonts w:ascii="Arial" w:hAnsi="Arial" w:cs="Arial"/>
          <w:color w:val="000000"/>
          <w:sz w:val="18"/>
          <w:szCs w:val="18"/>
        </w:rPr>
        <w:t>муниципального</w:t>
      </w:r>
      <w:proofErr w:type="gramEnd"/>
    </w:p>
    <w:p w:rsidR="004B010E" w:rsidRPr="004B010E" w:rsidRDefault="004B010E" w:rsidP="004B010E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образования «Город Астрахань» подготавливает отзыв на исковое заявление, которое подписывает начальник правового управления администрации муниципального образования «Город Астрахань».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34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В протоколе заседания Комиссии указываются: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870"/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а)</w:t>
      </w:r>
      <w:r w:rsidRPr="004B010E">
        <w:rPr>
          <w:rFonts w:ascii="Arial" w:hAnsi="Arial" w:cs="Arial"/>
          <w:color w:val="000000"/>
          <w:sz w:val="18"/>
          <w:szCs w:val="18"/>
        </w:rPr>
        <w:tab/>
        <w:t>дата заседания комиссии, фамилии, имена, отчества членов Комиссии и других лиц, присутствующих на заседании;</w:t>
      </w:r>
    </w:p>
    <w:p w:rsidR="004B010E" w:rsidRPr="004B010E" w:rsidRDefault="004B010E" w:rsidP="004B010E">
      <w:pPr>
        <w:tabs>
          <w:tab w:val="left" w:pos="993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</w:p>
    <w:p w:rsidR="004B010E" w:rsidRPr="004B010E" w:rsidRDefault="004B010E" w:rsidP="004B010E">
      <w:pPr>
        <w:pStyle w:val="1"/>
        <w:shd w:val="clear" w:color="auto" w:fill="auto"/>
        <w:tabs>
          <w:tab w:val="left" w:pos="882"/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б)</w:t>
      </w:r>
      <w:r w:rsidRPr="004B010E">
        <w:rPr>
          <w:rFonts w:ascii="Arial" w:hAnsi="Arial" w:cs="Arial"/>
          <w:color w:val="000000"/>
          <w:sz w:val="18"/>
          <w:szCs w:val="18"/>
        </w:rPr>
        <w:tab/>
        <w:t>формулировка каждого из рассматриваемых на заседании Комиссии вопросов с указанием предмета спора;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882"/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в)</w:t>
      </w:r>
      <w:r w:rsidRPr="004B010E">
        <w:rPr>
          <w:rFonts w:ascii="Arial" w:hAnsi="Arial" w:cs="Arial"/>
          <w:color w:val="000000"/>
          <w:sz w:val="18"/>
          <w:szCs w:val="18"/>
        </w:rPr>
        <w:tab/>
        <w:t>фамилии, имена, отчества выступивших на заседании лиц и краткое изложение их выступлений;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882"/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г)</w:t>
      </w:r>
      <w:r w:rsidRPr="004B010E">
        <w:rPr>
          <w:rFonts w:ascii="Arial" w:hAnsi="Arial" w:cs="Arial"/>
          <w:color w:val="000000"/>
          <w:sz w:val="18"/>
          <w:szCs w:val="18"/>
        </w:rPr>
        <w:tab/>
        <w:t>другие сведения;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882"/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lastRenderedPageBreak/>
        <w:t>д)</w:t>
      </w:r>
      <w:r w:rsidRPr="004B010E">
        <w:rPr>
          <w:rFonts w:ascii="Arial" w:hAnsi="Arial" w:cs="Arial"/>
          <w:color w:val="000000"/>
          <w:sz w:val="18"/>
          <w:szCs w:val="18"/>
        </w:rPr>
        <w:tab/>
        <w:t>результаты голосования;</w:t>
      </w:r>
    </w:p>
    <w:p w:rsidR="004B010E" w:rsidRPr="004B010E" w:rsidRDefault="004B010E" w:rsidP="004B010E">
      <w:pPr>
        <w:pStyle w:val="1"/>
        <w:shd w:val="clear" w:color="auto" w:fill="auto"/>
        <w:tabs>
          <w:tab w:val="left" w:pos="882"/>
          <w:tab w:val="left" w:pos="993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е)</w:t>
      </w:r>
      <w:r w:rsidRPr="004B010E">
        <w:rPr>
          <w:rFonts w:ascii="Arial" w:hAnsi="Arial" w:cs="Arial"/>
          <w:color w:val="000000"/>
          <w:sz w:val="18"/>
          <w:szCs w:val="18"/>
        </w:rPr>
        <w:tab/>
        <w:t>решение и обоснование его принятия.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027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4B010E">
        <w:rPr>
          <w:rFonts w:ascii="Arial" w:hAnsi="Arial" w:cs="Arial"/>
          <w:color w:val="000000"/>
          <w:sz w:val="18"/>
          <w:szCs w:val="18"/>
        </w:rPr>
        <w:t>Член Комиссии, несогласный с ее решением, вправе в письменной форме изложить свое мнение, которое подлежит обязательному приобщению к протоколу заседания Комиссии.</w:t>
      </w:r>
    </w:p>
    <w:p w:rsidR="004B010E" w:rsidRPr="004B010E" w:rsidRDefault="004B010E" w:rsidP="004B010E">
      <w:pPr>
        <w:pStyle w:val="1"/>
        <w:numPr>
          <w:ilvl w:val="0"/>
          <w:numId w:val="2"/>
        </w:numPr>
        <w:shd w:val="clear" w:color="auto" w:fill="auto"/>
        <w:tabs>
          <w:tab w:val="left" w:pos="993"/>
          <w:tab w:val="left" w:pos="1027"/>
        </w:tabs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4B010E">
        <w:rPr>
          <w:rFonts w:ascii="Arial" w:hAnsi="Arial" w:cs="Arial"/>
          <w:color w:val="000000"/>
          <w:sz w:val="18"/>
          <w:szCs w:val="18"/>
        </w:rPr>
        <w:t>Копии протокола заседания Комиссии в разумный срок, в зависимости от даты назначения спора в суде, секретарем Комиссии направляются в структурные подразделения администрации муниципального образования «Город Астрахань», в ведении которых находятся поставленные вопросы для подготовки отзыва на исковое заявление и (или) искового заявления о сносе самовольно возведенного объекта, а также по решению Комиссии - иным заинтересованным лицам.</w:t>
      </w:r>
      <w:proofErr w:type="gramEnd"/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4B010E" w:rsidRDefault="004B010E" w:rsidP="004B010E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color w:val="000000"/>
          <w:sz w:val="18"/>
          <w:szCs w:val="18"/>
        </w:rPr>
      </w:pPr>
    </w:p>
    <w:p w:rsidR="004B010E" w:rsidRPr="00AC37A3" w:rsidRDefault="004B010E" w:rsidP="004B010E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lastRenderedPageBreak/>
        <w:t>Утвержден</w:t>
      </w:r>
    </w:p>
    <w:p w:rsidR="004B010E" w:rsidRDefault="004B010E" w:rsidP="004B010E">
      <w:pPr>
        <w:pStyle w:val="1"/>
        <w:shd w:val="clear" w:color="auto" w:fill="auto"/>
        <w:tabs>
          <w:tab w:val="left" w:pos="7875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 xml:space="preserve">распоряжением администрации </w:t>
      </w:r>
    </w:p>
    <w:p w:rsidR="004B010E" w:rsidRDefault="004B010E" w:rsidP="004B010E">
      <w:pPr>
        <w:pStyle w:val="1"/>
        <w:shd w:val="clear" w:color="auto" w:fill="auto"/>
        <w:tabs>
          <w:tab w:val="left" w:pos="7875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 xml:space="preserve">муниципального образования </w:t>
      </w:r>
    </w:p>
    <w:p w:rsidR="004B010E" w:rsidRPr="00AC37A3" w:rsidRDefault="004B010E" w:rsidP="004B010E">
      <w:pPr>
        <w:pStyle w:val="1"/>
        <w:shd w:val="clear" w:color="auto" w:fill="auto"/>
        <w:tabs>
          <w:tab w:val="left" w:pos="7875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 xml:space="preserve">«Город Астрахань» </w:t>
      </w:r>
    </w:p>
    <w:p w:rsidR="004B010E" w:rsidRPr="00AC37A3" w:rsidRDefault="004B010E" w:rsidP="004B010E">
      <w:pPr>
        <w:pStyle w:val="1"/>
        <w:shd w:val="clear" w:color="auto" w:fill="auto"/>
        <w:tabs>
          <w:tab w:val="left" w:pos="7875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>от</w:t>
      </w:r>
      <w:r w:rsidRPr="00AC37A3">
        <w:rPr>
          <w:rFonts w:ascii="Arial" w:hAnsi="Arial" w:cs="Arial"/>
          <w:sz w:val="18"/>
          <w:szCs w:val="18"/>
        </w:rPr>
        <w:t xml:space="preserve"> 07.06.2018 №2571-р</w:t>
      </w:r>
    </w:p>
    <w:p w:rsidR="004B010E" w:rsidRPr="00AC37A3" w:rsidRDefault="004B010E" w:rsidP="004B010E">
      <w:pPr>
        <w:pStyle w:val="1"/>
        <w:shd w:val="clear" w:color="auto" w:fill="auto"/>
        <w:tabs>
          <w:tab w:val="left" w:pos="7875"/>
        </w:tabs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>Состав</w:t>
      </w:r>
    </w:p>
    <w:p w:rsidR="004B010E" w:rsidRPr="00AC37A3" w:rsidRDefault="004B010E" w:rsidP="004B010E">
      <w:pPr>
        <w:pStyle w:val="1"/>
        <w:shd w:val="clear" w:color="auto" w:fill="auto"/>
        <w:spacing w:before="0" w:after="0" w:line="240" w:lineRule="auto"/>
        <w:ind w:firstLine="540"/>
        <w:contextualSpacing/>
        <w:jc w:val="center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>комиссии по выработке единой позиции при представлении интересов администрации муниципального образования «Город Астрахань» в судебных</w:t>
      </w:r>
      <w:r>
        <w:rPr>
          <w:rFonts w:ascii="Arial" w:hAnsi="Arial" w:cs="Arial"/>
          <w:sz w:val="18"/>
          <w:szCs w:val="18"/>
        </w:rPr>
        <w:t xml:space="preserve"> </w:t>
      </w:r>
      <w:r w:rsidRPr="00AC37A3">
        <w:rPr>
          <w:rFonts w:ascii="Arial" w:hAnsi="Arial" w:cs="Arial"/>
          <w:color w:val="000000"/>
          <w:sz w:val="18"/>
          <w:szCs w:val="18"/>
        </w:rPr>
        <w:t>инстанциях по делам о признании права собственности на самовольно</w:t>
      </w:r>
      <w:r>
        <w:rPr>
          <w:rFonts w:ascii="Arial" w:hAnsi="Arial" w:cs="Arial"/>
          <w:sz w:val="18"/>
          <w:szCs w:val="18"/>
        </w:rPr>
        <w:t xml:space="preserve"> </w:t>
      </w:r>
      <w:r w:rsidRPr="00AC37A3">
        <w:rPr>
          <w:rFonts w:ascii="Arial" w:hAnsi="Arial" w:cs="Arial"/>
          <w:color w:val="000000"/>
          <w:sz w:val="18"/>
          <w:szCs w:val="18"/>
        </w:rPr>
        <w:t>возведенные объекты</w:t>
      </w:r>
    </w:p>
    <w:p w:rsidR="004B010E" w:rsidRPr="00AC37A3" w:rsidRDefault="004B010E" w:rsidP="004B010E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 xml:space="preserve">Заместитель главы администрации муниципального образования «Город Астрахань» С.Б. </w:t>
      </w:r>
      <w:proofErr w:type="spellStart"/>
      <w:r w:rsidRPr="00AC37A3">
        <w:rPr>
          <w:rFonts w:ascii="Arial" w:hAnsi="Arial" w:cs="Arial"/>
          <w:color w:val="000000"/>
          <w:sz w:val="18"/>
          <w:szCs w:val="18"/>
        </w:rPr>
        <w:t>Агабеков</w:t>
      </w:r>
      <w:proofErr w:type="spellEnd"/>
      <w:r w:rsidRPr="00AC37A3">
        <w:rPr>
          <w:rFonts w:ascii="Arial" w:hAnsi="Arial" w:cs="Arial"/>
          <w:color w:val="000000"/>
          <w:sz w:val="18"/>
          <w:szCs w:val="18"/>
        </w:rPr>
        <w:t xml:space="preserve"> - председатель комиссии;</w:t>
      </w:r>
    </w:p>
    <w:p w:rsidR="004B010E" w:rsidRPr="00AC37A3" w:rsidRDefault="004B010E" w:rsidP="004B010E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>Начальник правового управления администрации муниципального образования «Город Астрахань» И.Ю. Егорова - заместитель председателя комиссии;</w:t>
      </w:r>
    </w:p>
    <w:p w:rsidR="004B010E" w:rsidRPr="00AC37A3" w:rsidRDefault="004B010E" w:rsidP="004B010E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 xml:space="preserve">Представитель правового управления администрации муниципального образования «Город Астрахань» (заместитель начальника управления - начальник </w:t>
      </w:r>
      <w:proofErr w:type="gramStart"/>
      <w:r w:rsidRPr="00AC37A3">
        <w:rPr>
          <w:rFonts w:ascii="Arial" w:hAnsi="Arial" w:cs="Arial"/>
          <w:color w:val="000000"/>
          <w:sz w:val="18"/>
          <w:szCs w:val="18"/>
        </w:rPr>
        <w:t>отдела правового обеспечения деятельности администрации города правового управления администрации муниципального</w:t>
      </w:r>
      <w:proofErr w:type="gramEnd"/>
      <w:r w:rsidRPr="00AC37A3">
        <w:rPr>
          <w:rFonts w:ascii="Arial" w:hAnsi="Arial" w:cs="Arial"/>
          <w:color w:val="000000"/>
          <w:sz w:val="18"/>
          <w:szCs w:val="18"/>
        </w:rPr>
        <w:t xml:space="preserve"> образования «Город Астрахань») член комиссии;</w:t>
      </w:r>
    </w:p>
    <w:p w:rsidR="004B010E" w:rsidRPr="00AC37A3" w:rsidRDefault="004B010E" w:rsidP="004B010E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>Представитель управления муниципального имущества администрации муниципального образования «Город Астрахань» (заместитель начальника управления по правовым вопросам управления муниципального имущества администрации муниципального образования «Город Астрахань») - член комиссии;</w:t>
      </w:r>
    </w:p>
    <w:p w:rsidR="004B010E" w:rsidRPr="00AC37A3" w:rsidRDefault="004B010E" w:rsidP="004B010E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>Представитель управления муниципального контроля администрации муниципального образования «Город Астрахань» (заместитель начальника управления - начальник юридического отдела управления муниципального контроля администрации муниципального образования «Город Астрахань») - член комиссии;</w:t>
      </w:r>
    </w:p>
    <w:p w:rsidR="004B010E" w:rsidRPr="00AC37A3" w:rsidRDefault="004B010E" w:rsidP="004B010E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>Представитель управления по строительству, архитектуре и градостроительству администрации муниципального образования «Город Астрахань» (начальник правого отдела управления по строительству, архитектуре и градостроительству администрации муниципального образования «Город Астрахань») - член комиссии;</w:t>
      </w:r>
    </w:p>
    <w:p w:rsidR="004B010E" w:rsidRPr="00AC37A3" w:rsidRDefault="004B010E" w:rsidP="004B010E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r w:rsidRPr="00AC37A3">
        <w:rPr>
          <w:rFonts w:ascii="Arial" w:hAnsi="Arial" w:cs="Arial"/>
          <w:color w:val="000000"/>
          <w:sz w:val="18"/>
          <w:szCs w:val="18"/>
        </w:rPr>
        <w:t xml:space="preserve">Главный специалист - сектора судебной </w:t>
      </w:r>
      <w:proofErr w:type="gramStart"/>
      <w:r w:rsidRPr="00AC37A3">
        <w:rPr>
          <w:rFonts w:ascii="Arial" w:hAnsi="Arial" w:cs="Arial"/>
          <w:color w:val="000000"/>
          <w:sz w:val="18"/>
          <w:szCs w:val="18"/>
        </w:rPr>
        <w:t>практики отдела правового обеспечения деятельности администрации правового управления администрации муниципального</w:t>
      </w:r>
      <w:proofErr w:type="gramEnd"/>
      <w:r w:rsidRPr="00AC37A3">
        <w:rPr>
          <w:rFonts w:ascii="Arial" w:hAnsi="Arial" w:cs="Arial"/>
          <w:color w:val="000000"/>
          <w:sz w:val="18"/>
          <w:szCs w:val="18"/>
        </w:rPr>
        <w:t xml:space="preserve"> образования «Город Астрахань - секретарь комиссии.</w:t>
      </w:r>
    </w:p>
    <w:p w:rsidR="004B010E" w:rsidRPr="00AC37A3" w:rsidRDefault="004B010E" w:rsidP="004B010E">
      <w:pPr>
        <w:pStyle w:val="1"/>
        <w:shd w:val="clear" w:color="auto" w:fill="auto"/>
        <w:spacing w:before="0" w:after="0" w:line="240" w:lineRule="auto"/>
        <w:ind w:firstLine="54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AC37A3">
        <w:rPr>
          <w:rFonts w:ascii="Arial" w:hAnsi="Arial" w:cs="Arial"/>
          <w:color w:val="000000"/>
          <w:sz w:val="18"/>
          <w:szCs w:val="18"/>
        </w:rPr>
        <w:t>Заместители глав администраций соответствующих районов города Астрахани (в зависимости от расположения объекта (при наличии) (по согласованию) - члены комиссии.</w:t>
      </w:r>
      <w:proofErr w:type="gramEnd"/>
    </w:p>
    <w:p w:rsidR="004B010E" w:rsidRPr="004B010E" w:rsidRDefault="004B010E" w:rsidP="004B010E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sectPr w:rsidR="004B010E" w:rsidRPr="004B01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E0552"/>
    <w:multiLevelType w:val="multilevel"/>
    <w:tmpl w:val="9F3C6D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5166F4"/>
    <w:multiLevelType w:val="multilevel"/>
    <w:tmpl w:val="B1F8257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C0D4D6F"/>
    <w:multiLevelType w:val="multilevel"/>
    <w:tmpl w:val="D8AE0DD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C27"/>
    <w:rsid w:val="004B010E"/>
    <w:rsid w:val="00984FF0"/>
    <w:rsid w:val="00AE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4B010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B010E"/>
    <w:pPr>
      <w:widowControl w:val="0"/>
      <w:shd w:val="clear" w:color="auto" w:fill="FFFFFF"/>
      <w:spacing w:before="780" w:after="6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4B010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4B010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4B010E"/>
    <w:pPr>
      <w:widowControl w:val="0"/>
      <w:shd w:val="clear" w:color="auto" w:fill="FFFFFF"/>
      <w:spacing w:before="780" w:after="60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3">
    <w:name w:val="No Spacing"/>
    <w:uiPriority w:val="1"/>
    <w:qFormat/>
    <w:rsid w:val="004B010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1364</Words>
  <Characters>7778</Characters>
  <Application>Microsoft Office Word</Application>
  <DocSecurity>0</DocSecurity>
  <Lines>64</Lines>
  <Paragraphs>18</Paragraphs>
  <ScaleCrop>false</ScaleCrop>
  <Company/>
  <LinksUpToDate>false</LinksUpToDate>
  <CharactersWithSpaces>9124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2018-06-08T06:47:00Z</dcterms:created>
  <dcterms:modified xsi:type="dcterms:W3CDTF">2018-06-08T07:01:00Z</dcterms:modified>
</cp:coreProperties>
</file>