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F39" w:rsidRDefault="000B6F39" w:rsidP="000B6F39">
      <w:pPr>
        <w:pStyle w:val="3"/>
      </w:pPr>
      <w:r>
        <w:t>Администрация муниципального образования «Город Астрахань»</w:t>
      </w:r>
    </w:p>
    <w:p w:rsidR="000B6F39" w:rsidRDefault="000B6F39" w:rsidP="000B6F39">
      <w:pPr>
        <w:pStyle w:val="3"/>
      </w:pPr>
      <w:r>
        <w:t>РАСПОРЯЖЕНИЕ</w:t>
      </w:r>
      <w:bookmarkStart w:id="0" w:name="_GoBack"/>
      <w:bookmarkEnd w:id="0"/>
    </w:p>
    <w:p w:rsidR="000B6F39" w:rsidRDefault="000B6F39" w:rsidP="000B6F39">
      <w:pPr>
        <w:pStyle w:val="3"/>
      </w:pPr>
      <w:r>
        <w:t>07 июня 2018 года № 2526-р</w:t>
      </w:r>
    </w:p>
    <w:p w:rsidR="000B6F39" w:rsidRDefault="000B6F39" w:rsidP="000B6F39">
      <w:pPr>
        <w:pStyle w:val="3"/>
      </w:pPr>
      <w:r>
        <w:t xml:space="preserve">«О предоставлении разрешения на отклонение </w:t>
      </w:r>
    </w:p>
    <w:p w:rsidR="000B6F39" w:rsidRDefault="000B6F39" w:rsidP="000B6F39">
      <w:pPr>
        <w:pStyle w:val="3"/>
      </w:pPr>
      <w:r>
        <w:t>от предельных пар</w:t>
      </w:r>
      <w:r w:rsidR="0030012A">
        <w:t>аметров разрешенного строитель</w:t>
      </w:r>
      <w:r>
        <w:t xml:space="preserve">ства, </w:t>
      </w:r>
    </w:p>
    <w:p w:rsidR="000B6F39" w:rsidRDefault="000B6F39" w:rsidP="000B6F39">
      <w:pPr>
        <w:pStyle w:val="3"/>
      </w:pPr>
      <w:r>
        <w:t>реконструкции объекта капитального строительства</w:t>
      </w:r>
    </w:p>
    <w:p w:rsidR="000B6F39" w:rsidRDefault="000B6F39" w:rsidP="000B6F39">
      <w:pPr>
        <w:pStyle w:val="3"/>
      </w:pPr>
      <w:r>
        <w:t xml:space="preserve"> по ул. </w:t>
      </w:r>
      <w:proofErr w:type="spellStart"/>
      <w:r>
        <w:t>Нариманова</w:t>
      </w:r>
      <w:proofErr w:type="spellEnd"/>
      <w:r>
        <w:t>, 48 в Ленинском районе г. Астрахани»</w:t>
      </w:r>
    </w:p>
    <w:p w:rsidR="000B6F39" w:rsidRDefault="000B6F39" w:rsidP="000B6F39">
      <w:pPr>
        <w:pStyle w:val="a3"/>
        <w:rPr>
          <w:spacing w:val="2"/>
        </w:rPr>
      </w:pPr>
      <w:proofErr w:type="gramStart"/>
      <w:r>
        <w:rPr>
          <w:spacing w:val="2"/>
        </w:rPr>
        <w:t xml:space="preserve">В связи с обращением Киселева С.А. от 15.03.2018 № 05-04-01-1335, действующего за Петросян P.M. по доверенности, удостоверенной нотариусом города Астрахани </w:t>
      </w:r>
      <w:proofErr w:type="spellStart"/>
      <w:r>
        <w:rPr>
          <w:spacing w:val="2"/>
        </w:rPr>
        <w:t>Воляковой</w:t>
      </w:r>
      <w:proofErr w:type="spellEnd"/>
      <w:r>
        <w:rPr>
          <w:spacing w:val="2"/>
        </w:rPr>
        <w:t xml:space="preserve"> B.B., зарегистрированной в реестре за № 2-2553 от 23.06.2015,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rPr>
          <w:spacing w:val="2"/>
        </w:rPr>
        <w:t xml:space="preserve">», </w:t>
      </w:r>
      <w:proofErr w:type="gramStart"/>
      <w:r>
        <w:rPr>
          <w:spacing w:val="2"/>
        </w:rPr>
        <w:t xml:space="preserve">распоряжением главы муниципального образования «Город Астрахань» от 17.04.2018 № 98-р-мо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2"/>
        </w:rPr>
        <w:t>Нариманова</w:t>
      </w:r>
      <w:proofErr w:type="spellEnd"/>
      <w:r>
        <w:rPr>
          <w:spacing w:val="2"/>
        </w:rPr>
        <w:t xml:space="preserve">, 48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2"/>
        </w:rPr>
        <w:t>Нариманова</w:t>
      </w:r>
      <w:proofErr w:type="spellEnd"/>
      <w:proofErr w:type="gramEnd"/>
      <w:r>
        <w:rPr>
          <w:spacing w:val="2"/>
        </w:rPr>
        <w:t xml:space="preserve">, 48 в Ленинском районе г. Астрахани, в отношении земельного участка (кадастровый номер 30:12:020804:33), площадь </w:t>
      </w:r>
      <w:proofErr w:type="spellStart"/>
      <w:proofErr w:type="gramStart"/>
      <w:r>
        <w:rPr>
          <w:spacing w:val="2"/>
        </w:rPr>
        <w:t>к</w:t>
      </w:r>
      <w:proofErr w:type="gramEnd"/>
      <w:r>
        <w:rPr>
          <w:spacing w:val="2"/>
        </w:rPr>
        <w:t>oтоporo</w:t>
      </w:r>
      <w:proofErr w:type="spellEnd"/>
      <w:r>
        <w:rPr>
          <w:spacing w:val="2"/>
        </w:rPr>
        <w:t xml:space="preserve"> 348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17.05.2018 № 19, протоколом заседания комиссии по землепользованию и застройке муниципального образования «Город Астрахань» от 11.05.2018:</w:t>
      </w:r>
    </w:p>
    <w:p w:rsidR="000B6F39" w:rsidRDefault="000B6F39" w:rsidP="000B6F39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5"/>
        </w:rPr>
        <w:t>Нариманова</w:t>
      </w:r>
      <w:proofErr w:type="spellEnd"/>
      <w:r>
        <w:rPr>
          <w:spacing w:val="5"/>
        </w:rPr>
        <w:t xml:space="preserve">, 48 в Ленинском районе г. Астрахани в отношении земельного участка (кадастровый номер 30:12:020804:33), площадь которого 348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0B6F39" w:rsidRDefault="000B6F39" w:rsidP="000B6F3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B6F39" w:rsidRDefault="000B6F39" w:rsidP="000B6F3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B6F39" w:rsidRDefault="000B6F39" w:rsidP="000B6F39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B6F39" w:rsidRDefault="000B6F39" w:rsidP="000B6F3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B6F39" w:rsidRDefault="000B6F39" w:rsidP="000B6F39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D63"/>
    <w:rsid w:val="000B6F39"/>
    <w:rsid w:val="0030012A"/>
    <w:rsid w:val="00984FF0"/>
    <w:rsid w:val="00A85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6F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6F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6F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6F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436</Words>
  <Characters>2488</Characters>
  <Application>Microsoft Office Word</Application>
  <DocSecurity>0</DocSecurity>
  <Lines>20</Lines>
  <Paragraphs>5</Paragraphs>
  <ScaleCrop>false</ScaleCrop>
  <Company/>
  <LinksUpToDate>false</LinksUpToDate>
  <CharactersWithSpaces>2919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2018-06-14T05:55:00Z</dcterms:created>
  <dcterms:modified xsi:type="dcterms:W3CDTF">2018-06-15T04:53:00Z</dcterms:modified>
</cp:coreProperties>
</file>