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E5C" w:rsidRDefault="00EB6E5C" w:rsidP="00EB6E5C">
      <w:pPr>
        <w:pStyle w:val="3"/>
      </w:pPr>
      <w:r>
        <w:t>Администрация муниципального образования «Город Астрахань»</w:t>
      </w:r>
    </w:p>
    <w:p w:rsidR="00EB6E5C" w:rsidRDefault="00EB6E5C" w:rsidP="00EB6E5C">
      <w:pPr>
        <w:pStyle w:val="3"/>
      </w:pPr>
      <w:r>
        <w:t>РАСПОРЯЖЕНИЕ</w:t>
      </w:r>
    </w:p>
    <w:p w:rsidR="00EB6E5C" w:rsidRDefault="00EB6E5C" w:rsidP="00EB6E5C">
      <w:pPr>
        <w:pStyle w:val="3"/>
      </w:pPr>
      <w:r>
        <w:t>08 декабря 2017 года № 2163-р</w:t>
      </w:r>
    </w:p>
    <w:p w:rsidR="00EB6E5C" w:rsidRDefault="00EB6E5C" w:rsidP="00EB6E5C">
      <w:pPr>
        <w:pStyle w:val="3"/>
      </w:pPr>
      <w:r>
        <w:t xml:space="preserve">«О предоставлении разрешения на отклонение </w:t>
      </w:r>
    </w:p>
    <w:p w:rsidR="00EB6E5C" w:rsidRDefault="00EB6E5C" w:rsidP="00EB6E5C">
      <w:pPr>
        <w:pStyle w:val="3"/>
      </w:pPr>
      <w:r>
        <w:t xml:space="preserve">от предельных пара­метров разрешенного строительства, </w:t>
      </w:r>
    </w:p>
    <w:p w:rsidR="00EB6E5C" w:rsidRDefault="00EB6E5C" w:rsidP="00EB6E5C">
      <w:pPr>
        <w:pStyle w:val="3"/>
      </w:pPr>
      <w:r>
        <w:t xml:space="preserve">реконструкции объекта капитального строительства </w:t>
      </w:r>
    </w:p>
    <w:p w:rsidR="00EB6E5C" w:rsidRDefault="00EB6E5C" w:rsidP="00EB6E5C">
      <w:pPr>
        <w:pStyle w:val="3"/>
      </w:pPr>
      <w:r>
        <w:t>по пер. 6-й Ульяновский, 11а в Со</w:t>
      </w:r>
      <w:bookmarkStart w:id="0" w:name="_GoBack"/>
      <w:bookmarkEnd w:id="0"/>
      <w:r>
        <w:t>ветском районе г. Астрахани»</w:t>
      </w:r>
    </w:p>
    <w:p w:rsidR="00EB6E5C" w:rsidRDefault="00EB6E5C" w:rsidP="00EB6E5C">
      <w:pPr>
        <w:pStyle w:val="a3"/>
        <w:rPr>
          <w:spacing w:val="5"/>
        </w:rPr>
      </w:pPr>
      <w:proofErr w:type="gramStart"/>
      <w:r>
        <w:rPr>
          <w:spacing w:val="5"/>
        </w:rPr>
        <w:t>В связи с обращением Устинова Н.А. от 22.08.2017 № 05-04-01-4387,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10.11.2017 № 173-р-мо «О проведении публичных слушаний по вопросу предоставления разрешения на отклонение от предельных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параметров разрешенного строительства, реконструкции объекта капитального строительства по пер. 6-й Ульяновский, 11а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пер. 6-й Ульяновский, 11а в Советском районе г. Астрахани в отношении земельного участка (кадастровый номер 30:12:030642:1377), площадь которого 305</w:t>
      </w:r>
      <w:proofErr w:type="gramEnd"/>
      <w:r>
        <w:rPr>
          <w:spacing w:val="5"/>
        </w:rPr>
        <w:t xml:space="preserve">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30.11.2017 № 47, протоколом заседания комиссии по землепользованию и застройке муниципального образования «Город Астрахань» от 24.11.2017:</w:t>
      </w:r>
    </w:p>
    <w:p w:rsidR="00EB6E5C" w:rsidRDefault="00EB6E5C" w:rsidP="00EB6E5C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6-й Ульяновский, 11а в Советском районе г. Астрахани в отношении земельного участка (кадастровый номер 30:12:030642:1377), площадь которого 305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EB6E5C" w:rsidRDefault="00EB6E5C" w:rsidP="00EB6E5C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B6E5C" w:rsidRDefault="00EB6E5C" w:rsidP="00EB6E5C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B6E5C" w:rsidRDefault="00EB6E5C" w:rsidP="00EB6E5C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B6E5C" w:rsidRDefault="00EB6E5C" w:rsidP="00EB6E5C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B6E5C" w:rsidRDefault="00EB6E5C" w:rsidP="00EB6E5C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4EA"/>
    <w:rsid w:val="004469CD"/>
    <w:rsid w:val="00984FF0"/>
    <w:rsid w:val="00D674EA"/>
    <w:rsid w:val="00EB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6E5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6E5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6E5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6E5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417</Words>
  <Characters>2381</Characters>
  <Application>Microsoft Office Word</Application>
  <DocSecurity>0</DocSecurity>
  <Lines>19</Lines>
  <Paragraphs>5</Paragraphs>
  <ScaleCrop>false</ScaleCrop>
  <Company/>
  <LinksUpToDate>false</LinksUpToDate>
  <CharactersWithSpaces>2793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2017-12-13T11:21:00Z</dcterms:created>
  <dcterms:modified xsi:type="dcterms:W3CDTF">2017-12-14T07:07:00Z</dcterms:modified>
</cp:coreProperties>
</file>