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DA3" w:rsidRDefault="00414DA3" w:rsidP="00414DA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414DA3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3A00EB" w:rsidRPr="00414DA3">
        <w:rPr>
          <w:rFonts w:asciiTheme="majorHAnsi" w:hAnsiTheme="majorHAnsi"/>
          <w:b/>
          <w:sz w:val="20"/>
          <w:szCs w:val="20"/>
        </w:rPr>
        <w:t>«Г</w:t>
      </w:r>
      <w:r w:rsidRPr="00414DA3">
        <w:rPr>
          <w:rFonts w:asciiTheme="majorHAnsi" w:hAnsiTheme="majorHAnsi"/>
          <w:b/>
          <w:sz w:val="20"/>
          <w:szCs w:val="20"/>
        </w:rPr>
        <w:t>ород</w:t>
      </w:r>
      <w:r w:rsidR="003A00EB" w:rsidRPr="00414DA3">
        <w:rPr>
          <w:rFonts w:asciiTheme="majorHAnsi" w:hAnsiTheme="majorHAnsi"/>
          <w:b/>
          <w:sz w:val="20"/>
          <w:szCs w:val="20"/>
        </w:rPr>
        <w:t xml:space="preserve"> А</w:t>
      </w:r>
      <w:r w:rsidRPr="00414DA3">
        <w:rPr>
          <w:rFonts w:asciiTheme="majorHAnsi" w:hAnsiTheme="majorHAnsi"/>
          <w:b/>
          <w:sz w:val="20"/>
          <w:szCs w:val="20"/>
        </w:rPr>
        <w:t>страхань</w:t>
      </w:r>
      <w:r w:rsidR="003A00EB" w:rsidRPr="00414DA3">
        <w:rPr>
          <w:rFonts w:asciiTheme="majorHAnsi" w:hAnsiTheme="majorHAnsi"/>
          <w:b/>
          <w:sz w:val="20"/>
          <w:szCs w:val="20"/>
        </w:rPr>
        <w:t xml:space="preserve">» </w:t>
      </w:r>
    </w:p>
    <w:p w:rsidR="00414DA3" w:rsidRDefault="003A00EB" w:rsidP="00414DA3">
      <w:pPr>
        <w:pStyle w:val="a4"/>
        <w:jc w:val="center"/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 w:rsidRPr="00414DA3">
        <w:rPr>
          <w:rStyle w:val="Bodytext216pt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8C5A8D" w:rsidRPr="00414DA3" w:rsidRDefault="003A00EB" w:rsidP="00414DA3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414DA3">
        <w:rPr>
          <w:rStyle w:val="Bodytext2ArialUnicodeMS14ptNotBold"/>
          <w:rFonts w:asciiTheme="majorHAnsi" w:eastAsia="Courier New" w:hAnsiTheme="majorHAnsi" w:cs="Courier New"/>
          <w:bCs w:val="0"/>
          <w:sz w:val="20"/>
          <w:szCs w:val="20"/>
        </w:rPr>
        <w:t>08</w:t>
      </w:r>
      <w:r w:rsidRPr="00414DA3">
        <w:rPr>
          <w:rStyle w:val="Bodytext2ArialUnicodeMS14ptNotBold0"/>
          <w:rFonts w:asciiTheme="majorHAnsi" w:eastAsia="Courier New" w:hAnsiTheme="majorHAnsi" w:cs="Courier New"/>
          <w:bCs w:val="0"/>
          <w:sz w:val="20"/>
          <w:szCs w:val="20"/>
        </w:rPr>
        <w:t xml:space="preserve"> октября </w:t>
      </w:r>
      <w:r w:rsidRPr="00414DA3">
        <w:rPr>
          <w:rStyle w:val="Bodytext2ArialUnicodeMS14ptNotBold"/>
          <w:rFonts w:asciiTheme="majorHAnsi" w:eastAsia="Courier New" w:hAnsiTheme="majorHAnsi" w:cs="Courier New"/>
          <w:bCs w:val="0"/>
          <w:sz w:val="20"/>
          <w:szCs w:val="20"/>
        </w:rPr>
        <w:t>2018</w:t>
      </w:r>
      <w:r w:rsidR="00414DA3">
        <w:rPr>
          <w:rStyle w:val="Bodytext2ArialUnicodeMS14ptNotBold0"/>
          <w:rFonts w:asciiTheme="majorHAnsi" w:eastAsia="Courier New" w:hAnsiTheme="majorHAnsi" w:cs="Courier New"/>
          <w:bCs w:val="0"/>
          <w:sz w:val="20"/>
          <w:szCs w:val="20"/>
        </w:rPr>
        <w:t xml:space="preserve"> года №</w:t>
      </w:r>
      <w:r w:rsidRPr="00414DA3">
        <w:rPr>
          <w:rStyle w:val="Bodytext2ArialUnicodeMS14ptNotBold"/>
          <w:rFonts w:asciiTheme="majorHAnsi" w:eastAsia="Courier New" w:hAnsiTheme="majorHAnsi" w:cs="Courier New"/>
          <w:bCs w:val="0"/>
          <w:sz w:val="20"/>
          <w:szCs w:val="20"/>
        </w:rPr>
        <w:t>4425</w:t>
      </w:r>
      <w:r w:rsidRPr="00414DA3">
        <w:rPr>
          <w:rStyle w:val="Bodytext2ArialUnicodeMS14ptNotBold0"/>
          <w:rFonts w:asciiTheme="majorHAnsi" w:eastAsia="Courier New" w:hAnsiTheme="majorHAnsi" w:cs="Courier New"/>
          <w:bCs w:val="0"/>
          <w:sz w:val="20"/>
          <w:szCs w:val="20"/>
        </w:rPr>
        <w:t>-р</w:t>
      </w:r>
    </w:p>
    <w:p w:rsidR="008C5A8D" w:rsidRPr="00414DA3" w:rsidRDefault="00414DA3" w:rsidP="00414DA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</w:t>
      </w:r>
      <w:r w:rsidR="003A00EB" w:rsidRPr="00414DA3">
        <w:rPr>
          <w:rFonts w:asciiTheme="majorHAnsi" w:hAnsiTheme="majorHAnsi"/>
          <w:b/>
          <w:sz w:val="20"/>
          <w:szCs w:val="20"/>
        </w:rPr>
        <w:t>б отклонении предложения 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3A00EB" w:rsidRPr="00414DA3">
        <w:rPr>
          <w:rFonts w:asciiTheme="majorHAnsi" w:hAnsiTheme="majorHAnsi"/>
          <w:b/>
          <w:sz w:val="20"/>
          <w:szCs w:val="20"/>
        </w:rPr>
        <w:t xml:space="preserve"> внесении </w:t>
      </w:r>
      <w:r w:rsidR="003A00EB" w:rsidRPr="00414DA3">
        <w:rPr>
          <w:rFonts w:asciiTheme="majorHAnsi" w:hAnsiTheme="majorHAnsi"/>
          <w:b/>
          <w:sz w:val="20"/>
          <w:szCs w:val="20"/>
        </w:rPr>
        <w:t>изменений в Правила землепользования и застройки муниципального образования «Город Астрахань»</w:t>
      </w:r>
    </w:p>
    <w:p w:rsidR="008C5A8D" w:rsidRPr="00414DA3" w:rsidRDefault="003A00EB" w:rsidP="00414DA3">
      <w:pPr>
        <w:pStyle w:val="1"/>
        <w:shd w:val="clear" w:color="auto" w:fill="auto"/>
        <w:spacing w:before="0" w:after="0" w:line="240" w:lineRule="auto"/>
        <w:ind w:firstLine="620"/>
        <w:contextualSpacing/>
        <w:jc w:val="both"/>
        <w:rPr>
          <w:rFonts w:ascii="Arial" w:hAnsi="Arial" w:cs="Arial"/>
          <w:sz w:val="20"/>
          <w:szCs w:val="20"/>
        </w:rPr>
      </w:pPr>
      <w:r w:rsidRPr="00414DA3">
        <w:rPr>
          <w:rFonts w:ascii="Arial" w:hAnsi="Arial" w:cs="Arial"/>
          <w:sz w:val="20"/>
          <w:szCs w:val="20"/>
        </w:rPr>
        <w:t>В связи с обращением ООО «Кавиар-Тур» от 04.09.2018 № 33-01-21301, в соответствии со ст. 33, ст. 34 Градостроительного кодекса Российской Федерации, Генеральным п</w:t>
      </w:r>
      <w:r w:rsidRPr="00414DA3">
        <w:rPr>
          <w:rFonts w:ascii="Arial" w:hAnsi="Arial" w:cs="Arial"/>
          <w:sz w:val="20"/>
          <w:szCs w:val="20"/>
        </w:rPr>
        <w:t>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</w:t>
      </w:r>
      <w:r w:rsidRPr="00414DA3">
        <w:rPr>
          <w:rFonts w:ascii="Arial" w:hAnsi="Arial" w:cs="Arial"/>
          <w:sz w:val="20"/>
          <w:szCs w:val="20"/>
        </w:rPr>
        <w:t>1 № 140, от 30.05.2013 № 90, от 16.04.2015 № 35, от 26.10.2017 № 153,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</w:t>
      </w:r>
      <w:r w:rsidRPr="00414DA3">
        <w:rPr>
          <w:rFonts w:ascii="Arial" w:hAnsi="Arial" w:cs="Arial"/>
          <w:sz w:val="20"/>
          <w:szCs w:val="20"/>
        </w:rPr>
        <w:t>» от 17.05.2018 № 52, с учетом заключения (протокола) заседания комиссии по землепользованию и застройке муниципального образования «Город Астрахань» от 18.09.2018, ввиду того, что земельный участок площадью 37545 кв.м (кадастровый номер 30:12:030415:2) по</w:t>
      </w:r>
      <w:r w:rsidRPr="00414DA3">
        <w:rPr>
          <w:rFonts w:ascii="Arial" w:hAnsi="Arial" w:cs="Arial"/>
          <w:sz w:val="20"/>
          <w:szCs w:val="20"/>
        </w:rPr>
        <w:t xml:space="preserve"> ул. Аэропортовской, 18 в Советском районе г. Астрахани, с видом разрешенного использования — для эксплуатации зданий радиоцентра и агрегатной ПРЦ, относится к федеральному имуществу:</w:t>
      </w:r>
    </w:p>
    <w:p w:rsidR="008C5A8D" w:rsidRPr="00414DA3" w:rsidRDefault="003A00EB" w:rsidP="00414DA3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20"/>
        <w:contextualSpacing/>
        <w:jc w:val="both"/>
        <w:rPr>
          <w:rFonts w:ascii="Arial" w:hAnsi="Arial" w:cs="Arial"/>
          <w:sz w:val="20"/>
          <w:szCs w:val="20"/>
        </w:rPr>
      </w:pPr>
      <w:r w:rsidRPr="00414DA3">
        <w:rPr>
          <w:rFonts w:ascii="Arial" w:hAnsi="Arial" w:cs="Arial"/>
          <w:sz w:val="20"/>
          <w:szCs w:val="20"/>
        </w:rPr>
        <w:t>Отклонить предложение ООО «Кавиар-Тур» о внесении изменений в Правила зе</w:t>
      </w:r>
      <w:r w:rsidRPr="00414DA3">
        <w:rPr>
          <w:rFonts w:ascii="Arial" w:hAnsi="Arial" w:cs="Arial"/>
          <w:sz w:val="20"/>
          <w:szCs w:val="20"/>
        </w:rPr>
        <w:t>млепользования и застройки муниципального образования «Город Астрахань», в части изменения территориальной зоны ПК-4 (зона производственно-коммунальных объектов V класса), в границах ул. Аэропортовской и пер. Химиков в Советском районе г. Астрахани, на зон</w:t>
      </w:r>
      <w:r w:rsidRPr="00414DA3">
        <w:rPr>
          <w:rFonts w:ascii="Arial" w:hAnsi="Arial" w:cs="Arial"/>
          <w:sz w:val="20"/>
          <w:szCs w:val="20"/>
        </w:rPr>
        <w:t>у Ц-10 (зона многофункционального использования территорий).</w:t>
      </w:r>
    </w:p>
    <w:p w:rsidR="008C5A8D" w:rsidRPr="00414DA3" w:rsidRDefault="003A00EB" w:rsidP="00414DA3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20"/>
        <w:contextualSpacing/>
        <w:jc w:val="both"/>
        <w:rPr>
          <w:rFonts w:ascii="Arial" w:hAnsi="Arial" w:cs="Arial"/>
          <w:sz w:val="20"/>
          <w:szCs w:val="20"/>
        </w:rPr>
      </w:pPr>
      <w:r w:rsidRPr="00414DA3">
        <w:rPr>
          <w:rFonts w:ascii="Arial" w:hAnsi="Arial" w:cs="Arial"/>
          <w:sz w:val="20"/>
          <w:szCs w:val="20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</w:t>
      </w:r>
      <w:r w:rsidRPr="00414DA3">
        <w:rPr>
          <w:rFonts w:ascii="Arial" w:hAnsi="Arial" w:cs="Arial"/>
          <w:sz w:val="20"/>
          <w:szCs w:val="20"/>
        </w:rPr>
        <w:t xml:space="preserve"> муниципального образования «Город Астрахань».</w:t>
      </w:r>
    </w:p>
    <w:p w:rsidR="008C5A8D" w:rsidRPr="00414DA3" w:rsidRDefault="003A00EB" w:rsidP="00414DA3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50"/>
        </w:tabs>
        <w:spacing w:before="0" w:after="0" w:line="240" w:lineRule="auto"/>
        <w:ind w:firstLine="620"/>
        <w:contextualSpacing/>
        <w:jc w:val="both"/>
        <w:rPr>
          <w:rFonts w:ascii="Arial" w:hAnsi="Arial" w:cs="Arial"/>
          <w:sz w:val="20"/>
          <w:szCs w:val="20"/>
        </w:rPr>
      </w:pPr>
      <w:r w:rsidRPr="00414DA3">
        <w:rPr>
          <w:rFonts w:ascii="Arial" w:hAnsi="Arial" w:cs="Arial"/>
          <w:sz w:val="20"/>
          <w:szCs w:val="20"/>
        </w:rPr>
        <w:t>Управлению информационной политики администрации</w:t>
      </w:r>
      <w:r w:rsidR="00414DA3">
        <w:rPr>
          <w:rFonts w:ascii="Arial" w:hAnsi="Arial" w:cs="Arial"/>
          <w:sz w:val="20"/>
          <w:szCs w:val="20"/>
        </w:rPr>
        <w:t xml:space="preserve"> </w:t>
      </w:r>
      <w:r w:rsidRPr="00414DA3">
        <w:rPr>
          <w:rFonts w:ascii="Arial" w:hAnsi="Arial" w:cs="Arial"/>
          <w:sz w:val="20"/>
          <w:szCs w:val="20"/>
        </w:rPr>
        <w:t>муниципального образования «Город Астрахань» разместить настоящее распоряжение администрации</w:t>
      </w:r>
      <w:r w:rsidR="00414DA3" w:rsidRPr="00414DA3">
        <w:rPr>
          <w:rFonts w:ascii="Arial" w:hAnsi="Arial" w:cs="Arial"/>
          <w:sz w:val="20"/>
          <w:szCs w:val="20"/>
        </w:rPr>
        <w:t xml:space="preserve"> </w:t>
      </w:r>
      <w:r w:rsidRPr="00414DA3">
        <w:rPr>
          <w:rFonts w:ascii="Arial" w:hAnsi="Arial" w:cs="Arial"/>
          <w:sz w:val="20"/>
          <w:szCs w:val="20"/>
        </w:rPr>
        <w:t>муниципального образования «Город</w:t>
      </w:r>
      <w:r w:rsidR="00414DA3" w:rsidRPr="00414DA3">
        <w:rPr>
          <w:rFonts w:ascii="Arial" w:hAnsi="Arial" w:cs="Arial"/>
          <w:sz w:val="20"/>
          <w:szCs w:val="20"/>
        </w:rPr>
        <w:t xml:space="preserve"> </w:t>
      </w:r>
      <w:r w:rsidRPr="00414DA3">
        <w:rPr>
          <w:rFonts w:ascii="Arial" w:hAnsi="Arial" w:cs="Arial"/>
          <w:sz w:val="20"/>
          <w:szCs w:val="20"/>
        </w:rPr>
        <w:t xml:space="preserve">Астрахань» на официальном сайте </w:t>
      </w:r>
      <w:r w:rsidRPr="00414DA3">
        <w:rPr>
          <w:rFonts w:ascii="Arial" w:hAnsi="Arial" w:cs="Arial"/>
          <w:sz w:val="20"/>
          <w:szCs w:val="20"/>
        </w:rPr>
        <w:t>администрации муниципального образования «Город Астрахань».</w:t>
      </w:r>
    </w:p>
    <w:p w:rsidR="008C5A8D" w:rsidRDefault="003A00EB" w:rsidP="00414DA3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50"/>
        </w:tabs>
        <w:spacing w:before="0" w:after="0" w:line="240" w:lineRule="auto"/>
        <w:ind w:firstLine="620"/>
        <w:contextualSpacing/>
        <w:jc w:val="both"/>
        <w:rPr>
          <w:rFonts w:ascii="Arial" w:hAnsi="Arial" w:cs="Arial"/>
          <w:sz w:val="20"/>
          <w:szCs w:val="20"/>
        </w:rPr>
      </w:pPr>
      <w:r w:rsidRPr="00414DA3">
        <w:rPr>
          <w:rFonts w:ascii="Arial" w:hAnsi="Arial" w:cs="Arial"/>
          <w:sz w:val="20"/>
          <w:szCs w:val="20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</w:t>
      </w:r>
      <w:r w:rsidRPr="00414DA3">
        <w:rPr>
          <w:rFonts w:ascii="Arial" w:hAnsi="Arial" w:cs="Arial"/>
          <w:sz w:val="20"/>
          <w:szCs w:val="20"/>
        </w:rPr>
        <w:t>инистрации муниципального образования «Город Астрахань».</w:t>
      </w:r>
    </w:p>
    <w:p w:rsidR="00414DA3" w:rsidRPr="00414DA3" w:rsidRDefault="00414DA3" w:rsidP="00414DA3">
      <w:pPr>
        <w:pStyle w:val="1"/>
        <w:shd w:val="clear" w:color="auto" w:fill="auto"/>
        <w:tabs>
          <w:tab w:val="left" w:pos="1050"/>
        </w:tabs>
        <w:spacing w:before="0" w:after="0" w:line="240" w:lineRule="auto"/>
        <w:ind w:left="660"/>
        <w:contextualSpacing/>
        <w:jc w:val="right"/>
        <w:rPr>
          <w:rFonts w:ascii="Arial" w:hAnsi="Arial" w:cs="Arial"/>
          <w:b/>
          <w:sz w:val="20"/>
          <w:szCs w:val="20"/>
        </w:rPr>
      </w:pPr>
      <w:r w:rsidRPr="00414DA3">
        <w:rPr>
          <w:rFonts w:ascii="Arial" w:hAnsi="Arial" w:cs="Arial"/>
          <w:b/>
          <w:sz w:val="20"/>
          <w:szCs w:val="20"/>
        </w:rPr>
        <w:t>Глава администрации О.А. Полумордвинов</w:t>
      </w:r>
    </w:p>
    <w:sectPr w:rsidR="00414DA3" w:rsidRPr="00414DA3" w:rsidSect="00414DA3">
      <w:headerReference w:type="even" r:id="rId8"/>
      <w:headerReference w:type="default" r:id="rId9"/>
      <w:type w:val="continuous"/>
      <w:pgSz w:w="11909" w:h="16838"/>
      <w:pgMar w:top="993" w:right="528" w:bottom="652" w:left="53" w:header="0" w:footer="3" w:gutter="1507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0EB" w:rsidRDefault="003A00EB">
      <w:r>
        <w:separator/>
      </w:r>
    </w:p>
  </w:endnote>
  <w:endnote w:type="continuationSeparator" w:id="0">
    <w:p w:rsidR="003A00EB" w:rsidRDefault="003A0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0EB" w:rsidRDefault="003A00EB"/>
  </w:footnote>
  <w:footnote w:type="continuationSeparator" w:id="0">
    <w:p w:rsidR="003A00EB" w:rsidRDefault="003A00EB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A8D" w:rsidRDefault="00414DA3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3210560</wp:posOffset>
              </wp:positionH>
              <wp:positionV relativeFrom="page">
                <wp:posOffset>306070</wp:posOffset>
              </wp:positionV>
              <wp:extent cx="123825" cy="196850"/>
              <wp:effectExtent l="635" t="1270" r="127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5A8D" w:rsidRDefault="003A00EB">
                          <w:pPr>
                            <w:pStyle w:val="Headerorfooter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-</w:t>
                          </w:r>
                          <w:r>
                            <w:rPr>
                              <w:rStyle w:val="Headerorfooter135pt"/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2.8pt;margin-top:24.1pt;width:9.75pt;height:15.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" filled="f" stroked="f">
              <v:textbox style="mso-fit-shape-to-text:t" inset="0,0,0,0">
                <w:txbxContent>
                  <w:p w:rsidR="008C5A8D" w:rsidRDefault="003A00EB">
                    <w:pPr>
                      <w:pStyle w:val="Headerorfooter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Headerorfooter1"/>
                        <w:b/>
                        <w:bCs/>
                      </w:rPr>
                      <w:t>-</w:t>
                    </w:r>
                    <w:r>
                      <w:rPr>
                        <w:rStyle w:val="Headerorfooter135pt"/>
                        <w:b/>
                        <w:bCs/>
                      </w:rPr>
                      <w:t>2</w:t>
                    </w:r>
                    <w:r>
                      <w:rPr>
                        <w:rStyle w:val="Headerorfooter1"/>
                        <w:b/>
                        <w:bCs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A8D" w:rsidRDefault="00414DA3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3210560</wp:posOffset>
              </wp:positionH>
              <wp:positionV relativeFrom="page">
                <wp:posOffset>306070</wp:posOffset>
              </wp:positionV>
              <wp:extent cx="198120" cy="125095"/>
              <wp:effectExtent l="635" t="1270" r="127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" cy="125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5A8D" w:rsidRDefault="003A00EB">
                          <w:pPr>
                            <w:pStyle w:val="Headerorfooter0"/>
                            <w:shd w:val="clear" w:color="auto" w:fill="auto"/>
                            <w:spacing w:line="240" w:lineRule="auto"/>
                            <w:jc w:val="left"/>
                          </w:pP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-</w:t>
                          </w:r>
                          <w:r>
                            <w:rPr>
                              <w:rStyle w:val="Headerorfooter135pt"/>
                              <w:b/>
                              <w:bCs/>
                            </w:rPr>
                            <w:t>2</w:t>
                          </w:r>
                          <w:r>
                            <w:rPr>
                              <w:rStyle w:val="Headerorfooter1"/>
                              <w:b/>
                              <w:bCs/>
                            </w:rPr>
                            <w:t>-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52.8pt;margin-top:24.1pt;width:15.6pt;height:9.8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" filled="f" stroked="f">
              <v:textbox style="mso-fit-shape-to-text:t" inset="0,0,0,0">
                <w:txbxContent>
                  <w:p w:rsidR="008C5A8D" w:rsidRDefault="003A00EB">
                    <w:pPr>
                      <w:pStyle w:val="Headerorfooter0"/>
                      <w:shd w:val="clear" w:color="auto" w:fill="auto"/>
                      <w:spacing w:line="240" w:lineRule="auto"/>
                      <w:jc w:val="left"/>
                    </w:pPr>
                    <w:r>
                      <w:rPr>
                        <w:rStyle w:val="Headerorfooter1"/>
                        <w:b/>
                        <w:bCs/>
                      </w:rPr>
                      <w:t>-</w:t>
                    </w:r>
                    <w:r>
                      <w:rPr>
                        <w:rStyle w:val="Headerorfooter135pt"/>
                        <w:b/>
                        <w:bCs/>
                      </w:rPr>
                      <w:t>2</w:t>
                    </w:r>
                    <w:r>
                      <w:rPr>
                        <w:rStyle w:val="Headerorfooter1"/>
                        <w:b/>
                        <w:bCs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03569F"/>
    <w:multiLevelType w:val="multilevel"/>
    <w:tmpl w:val="1C60E26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formsDesign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A8D"/>
    <w:rsid w:val="003A00EB"/>
    <w:rsid w:val="00414DA3"/>
    <w:rsid w:val="008C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5"/>
      <w:sz w:val="35"/>
      <w:szCs w:val="3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2ArialUnicodeMS14ptNotBold">
    <w:name w:val="Body text (2) + Arial Unicode MS;14 pt;Not Bold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2ArialUnicodeMS14ptNotBold0">
    <w:name w:val="Body text (2) + Arial Unicode MS;14 pt;Not Bold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Headerorfooter135pt">
    <w:name w:val="Header or footer + 13;5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5"/>
      <w:sz w:val="35"/>
      <w:szCs w:val="3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480" w:after="1200" w:line="394" w:lineRule="exact"/>
      <w:ind w:firstLine="92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0" w:after="300" w:line="338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38" w:lineRule="exact"/>
      <w:jc w:val="center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4">
    <w:name w:val="No Spacing"/>
    <w:uiPriority w:val="1"/>
    <w:qFormat/>
    <w:rsid w:val="00414DA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5"/>
      <w:sz w:val="35"/>
      <w:szCs w:val="35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Bodytext216ptSpacing3pt">
    <w:name w:val="Body text (2) + 16 pt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Bodytext2ArialUnicodeMS14ptNotBold">
    <w:name w:val="Body text (2) + Arial Unicode MS;14 pt;Not Bold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2ArialUnicodeMS14ptNotBold0">
    <w:name w:val="Body text (2) + Arial Unicode MS;14 pt;Not Bold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Headerorfooter135pt">
    <w:name w:val="Header or footer + 13;5 pt"/>
    <w:basedOn w:val="Headerorfooter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25"/>
      <w:sz w:val="35"/>
      <w:szCs w:val="35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480" w:after="1200" w:line="394" w:lineRule="exact"/>
      <w:ind w:firstLine="92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0" w:after="300" w:line="338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338" w:lineRule="exact"/>
      <w:jc w:val="center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styleId="a4">
    <w:name w:val="No Spacing"/>
    <w:uiPriority w:val="1"/>
    <w:qFormat/>
    <w:rsid w:val="00414DA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377</Words>
  <Characters>2152</Characters>
  <Application>Microsoft Office Word</Application>
  <DocSecurity>0</DocSecurity>
  <Lines>17</Lines>
  <Paragraphs>5</Paragraphs>
  <ScaleCrop>false</ScaleCrop>
  <Company/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2018-10-08T10:50:00Z</dcterms:created>
  <dcterms:modified xsi:type="dcterms:W3CDTF">2018-10-08T10:55:00Z</dcterms:modified>
</cp:coreProperties>
</file>