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0E3" w:rsidRDefault="000570E3" w:rsidP="000570E3">
      <w:pPr>
        <w:pStyle w:val="3"/>
      </w:pPr>
      <w:r>
        <w:t>Администрация муниципального образования «Город Астрахань»</w:t>
      </w:r>
    </w:p>
    <w:p w:rsidR="000570E3" w:rsidRDefault="000570E3" w:rsidP="000570E3">
      <w:pPr>
        <w:pStyle w:val="3"/>
      </w:pPr>
      <w:r>
        <w:t xml:space="preserve">РАСПОРЯЖЕНИЕ </w:t>
      </w:r>
      <w:bookmarkStart w:id="0" w:name="_GoBack"/>
      <w:bookmarkEnd w:id="0"/>
    </w:p>
    <w:p w:rsidR="000570E3" w:rsidRDefault="000570E3" w:rsidP="000570E3">
      <w:pPr>
        <w:pStyle w:val="3"/>
      </w:pPr>
      <w:r>
        <w:t>08 октября 2018 года № 4479-р</w:t>
      </w:r>
    </w:p>
    <w:p w:rsidR="000570E3" w:rsidRDefault="000570E3" w:rsidP="000570E3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0570E3" w:rsidRDefault="000570E3" w:rsidP="000570E3">
      <w:pPr>
        <w:pStyle w:val="3"/>
      </w:pPr>
      <w:r>
        <w:t>параметров разрешенного строительства, реконструкции объекта</w:t>
      </w:r>
    </w:p>
    <w:p w:rsidR="000570E3" w:rsidRDefault="000570E3" w:rsidP="000570E3">
      <w:pPr>
        <w:pStyle w:val="3"/>
      </w:pPr>
      <w:r>
        <w:t>капитального строительства в гаражном кооперативе «Пушинка»</w:t>
      </w:r>
    </w:p>
    <w:p w:rsidR="000570E3" w:rsidRDefault="000570E3" w:rsidP="000570E3">
      <w:pPr>
        <w:pStyle w:val="3"/>
      </w:pPr>
      <w:r>
        <w:t xml:space="preserve">по ул. </w:t>
      </w:r>
      <w:proofErr w:type="spellStart"/>
      <w:r>
        <w:t>Ботвина</w:t>
      </w:r>
      <w:proofErr w:type="spellEnd"/>
      <w:r>
        <w:t>, 87Б в Ленинском районе г. Астрахани»</w:t>
      </w:r>
    </w:p>
    <w:p w:rsidR="000570E3" w:rsidRDefault="000570E3" w:rsidP="000570E3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02.08.2018 № 05/005/2018-413, в соответствии со ст. 40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</w:t>
      </w:r>
      <w:proofErr w:type="gramEnd"/>
      <w:r>
        <w:t xml:space="preserve">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18.09.2018:</w:t>
      </w:r>
    </w:p>
    <w:p w:rsidR="000570E3" w:rsidRDefault="000570E3" w:rsidP="000570E3">
      <w:pPr>
        <w:pStyle w:val="a3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гаражном кооперативе «Пушинка» по ул. </w:t>
      </w:r>
      <w:proofErr w:type="spellStart"/>
      <w:r>
        <w:rPr>
          <w:spacing w:val="2"/>
        </w:rPr>
        <w:t>Ботвина</w:t>
      </w:r>
      <w:proofErr w:type="spellEnd"/>
      <w:r>
        <w:rPr>
          <w:spacing w:val="2"/>
        </w:rPr>
        <w:t>, 87Б в Ленинском районе г. Астрахани в отношении земельного участка (условный номер 30:12:020547:45:</w:t>
      </w:r>
      <w:proofErr w:type="gramEnd"/>
      <w:r>
        <w:rPr>
          <w:spacing w:val="2"/>
        </w:rPr>
        <w:t>ЗУ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), площадь которого 18 кв. м, что меньше установленной градостроительным регламентом минимальной площади участка для объектов нежилого назначения - 300 кв. м.</w:t>
      </w:r>
    </w:p>
    <w:p w:rsidR="000570E3" w:rsidRDefault="000570E3" w:rsidP="000570E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570E3" w:rsidRDefault="000570E3" w:rsidP="000570E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0570E3" w:rsidRDefault="000570E3" w:rsidP="000570E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570E3" w:rsidRDefault="000570E3" w:rsidP="000570E3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570E3" w:rsidRDefault="000570E3" w:rsidP="000570E3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4A8"/>
    <w:rsid w:val="000570E3"/>
    <w:rsid w:val="00984FF0"/>
    <w:rsid w:val="00FE2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70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70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70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70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2018-10-18T07:47:00Z</dcterms:created>
  <dcterms:modified xsi:type="dcterms:W3CDTF">2018-10-18T07:47:00Z</dcterms:modified>
</cp:coreProperties>
</file>