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4D4" w:rsidRDefault="003B54D4" w:rsidP="003B54D4">
      <w:pPr>
        <w:pStyle w:val="3"/>
      </w:pPr>
      <w:r>
        <w:t>Администрация муниципального образования «Город Астрахань»</w:t>
      </w:r>
    </w:p>
    <w:p w:rsidR="003B54D4" w:rsidRDefault="003B54D4" w:rsidP="003B54D4">
      <w:pPr>
        <w:pStyle w:val="3"/>
      </w:pPr>
      <w:r>
        <w:t>РАСПОРЯЖЕНИЕ</w:t>
      </w:r>
      <w:bookmarkStart w:id="0" w:name="_GoBack"/>
      <w:bookmarkEnd w:id="0"/>
    </w:p>
    <w:p w:rsidR="003B54D4" w:rsidRDefault="003B54D4" w:rsidP="003B54D4">
      <w:pPr>
        <w:pStyle w:val="3"/>
      </w:pPr>
      <w:r>
        <w:t>10 декабря 2018 года № 5268-р</w:t>
      </w:r>
    </w:p>
    <w:p w:rsidR="003B54D4" w:rsidRDefault="003B54D4" w:rsidP="003B54D4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3B54D4" w:rsidRDefault="003B54D4" w:rsidP="003B54D4">
      <w:pPr>
        <w:pStyle w:val="3"/>
      </w:pPr>
      <w:r>
        <w:t xml:space="preserve">параметров разрешенного строительства, реконструкции объекта </w:t>
      </w:r>
    </w:p>
    <w:p w:rsidR="003B54D4" w:rsidRDefault="003B54D4" w:rsidP="003B54D4">
      <w:pPr>
        <w:pStyle w:val="3"/>
      </w:pPr>
      <w:r>
        <w:t xml:space="preserve">капитального строительства в с/т «Электрон», расположенном </w:t>
      </w:r>
    </w:p>
    <w:p w:rsidR="003B54D4" w:rsidRDefault="003B54D4" w:rsidP="003B54D4">
      <w:pPr>
        <w:pStyle w:val="3"/>
      </w:pPr>
      <w:r>
        <w:t xml:space="preserve">на р. Кривая </w:t>
      </w:r>
      <w:proofErr w:type="spellStart"/>
      <w:r>
        <w:t>Болда</w:t>
      </w:r>
      <w:proofErr w:type="spellEnd"/>
      <w:r>
        <w:t>, участок 149 в Ленинском районе г. Астрахани»</w:t>
      </w:r>
    </w:p>
    <w:p w:rsidR="003B54D4" w:rsidRDefault="003B54D4" w:rsidP="003B54D4">
      <w:pPr>
        <w:pStyle w:val="a3"/>
      </w:pPr>
      <w:proofErr w:type="gramStart"/>
      <w:r>
        <w:t>В связи с обращением Соколовой М.Г. от 20.09.2018 № 05-04-01-5085,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3B54D4" w:rsidRDefault="003B54D4" w:rsidP="003B54D4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«Электрон», расположенном на р. Кривая </w:t>
      </w:r>
      <w:proofErr w:type="spellStart"/>
      <w:r>
        <w:rPr>
          <w:spacing w:val="7"/>
        </w:rPr>
        <w:t>Болда</w:t>
      </w:r>
      <w:proofErr w:type="spellEnd"/>
      <w:r>
        <w:rPr>
          <w:spacing w:val="7"/>
        </w:rPr>
        <w:t xml:space="preserve"> в Ленинском районе г. Астрахани, в отношении земельного участка № 149 (кадастровый номер 30:12:020027:209), площадь которого 555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3B54D4" w:rsidRDefault="003B54D4" w:rsidP="003B54D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B54D4" w:rsidRDefault="003B54D4" w:rsidP="003B54D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B54D4" w:rsidRDefault="003B54D4" w:rsidP="003B54D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B54D4" w:rsidRDefault="003B54D4" w:rsidP="003B54D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B54D4" w:rsidRDefault="003B54D4" w:rsidP="003B54D4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 xml:space="preserve">Р.Л. Харисов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B4C"/>
    <w:rsid w:val="003B54D4"/>
    <w:rsid w:val="00984FF0"/>
    <w:rsid w:val="00D10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54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54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54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54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327</Words>
  <Characters>1865</Characters>
  <Application>Microsoft Office Word</Application>
  <DocSecurity>0</DocSecurity>
  <Lines>15</Lines>
  <Paragraphs>4</Paragraphs>
  <ScaleCrop>false</ScaleCrop>
  <Company/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2018-12-13T06:03:00Z</dcterms:created>
  <dcterms:modified xsi:type="dcterms:W3CDTF">2018-12-13T06:04:00Z</dcterms:modified>
</cp:coreProperties>
</file>