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9AB" w:rsidRDefault="006B39AB" w:rsidP="006B39AB">
      <w:pPr>
        <w:pStyle w:val="3"/>
      </w:pPr>
      <w:r>
        <w:t>Администрация муниципального образования «Город Астрахань»</w:t>
      </w:r>
    </w:p>
    <w:p w:rsidR="006B39AB" w:rsidRDefault="006B39AB" w:rsidP="006B39AB">
      <w:pPr>
        <w:pStyle w:val="3"/>
      </w:pPr>
      <w:r>
        <w:t>РАСПОРЯЖЕНИЕ</w:t>
      </w:r>
    </w:p>
    <w:p w:rsidR="006B39AB" w:rsidRDefault="006B39AB" w:rsidP="006B39AB">
      <w:pPr>
        <w:pStyle w:val="3"/>
      </w:pPr>
      <w:r>
        <w:t>11 апреля 2018 года № 1888-р</w:t>
      </w:r>
    </w:p>
    <w:p w:rsidR="006B39AB" w:rsidRDefault="006B39AB" w:rsidP="006B39AB">
      <w:pPr>
        <w:pStyle w:val="3"/>
      </w:pPr>
      <w:r>
        <w:t xml:space="preserve">«О предоставлении разрешения на условно разрешенный вид </w:t>
      </w:r>
    </w:p>
    <w:p w:rsidR="006B39AB" w:rsidRDefault="006B39AB" w:rsidP="006B39AB">
      <w:pPr>
        <w:pStyle w:val="3"/>
      </w:pPr>
      <w:r>
        <w:t xml:space="preserve">использования земельного участка по ул. </w:t>
      </w:r>
      <w:proofErr w:type="spellStart"/>
      <w:r>
        <w:t>Краматорской</w:t>
      </w:r>
      <w:proofErr w:type="spellEnd"/>
      <w:r>
        <w:t xml:space="preserve">, 125 </w:t>
      </w:r>
    </w:p>
    <w:p w:rsidR="006B39AB" w:rsidRDefault="006B39AB" w:rsidP="006B39AB">
      <w:pPr>
        <w:pStyle w:val="3"/>
      </w:pPr>
      <w:r>
        <w:t>в Ленинском районе г. Астрахани - бытовое обслуживание, деловое управление, магазины, объекты придорожного сервиса, склады»</w:t>
      </w:r>
    </w:p>
    <w:p w:rsidR="006B39AB" w:rsidRDefault="006B39AB" w:rsidP="006B39AB">
      <w:pPr>
        <w:pStyle w:val="a3"/>
      </w:pPr>
      <w:proofErr w:type="gramStart"/>
      <w:r>
        <w:t xml:space="preserve">В связи с обращением </w:t>
      </w:r>
      <w:proofErr w:type="spellStart"/>
      <w:r>
        <w:t>Бекмурзаева</w:t>
      </w:r>
      <w:proofErr w:type="spellEnd"/>
      <w:r>
        <w:t xml:space="preserve"> Т.М. от 21.12.2017 № 05-04-01-7016,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16.02.2018 № 43-р-мо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</w:t>
      </w:r>
      <w:proofErr w:type="spellStart"/>
      <w:r>
        <w:t>Краматорской</w:t>
      </w:r>
      <w:proofErr w:type="spellEnd"/>
      <w:r>
        <w:t xml:space="preserve">, 125 в Ленинском районе г. Астрахани - бытовое обслуживание, деловое управление, магазины, объекты придорожного сервиса, склады»,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668 кв. м (кадастровый номер 30:12:020185:30) по ул. </w:t>
      </w:r>
      <w:proofErr w:type="spellStart"/>
      <w:r>
        <w:t>Краматорской</w:t>
      </w:r>
      <w:proofErr w:type="spellEnd"/>
      <w:r>
        <w:t>, 125 в Ленинском районе г. Астрахани - бытовое обслуживание, деловое управление</w:t>
      </w:r>
      <w:proofErr w:type="gramEnd"/>
      <w:r>
        <w:t>, магазины, объекты придорожного сервиса, склады,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</w:p>
    <w:p w:rsidR="006B39AB" w:rsidRDefault="006B39AB" w:rsidP="006B39AB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668 кв. м (кадастровый номер 30:12:020185:30) по ул. </w:t>
      </w:r>
      <w:proofErr w:type="spellStart"/>
      <w:r>
        <w:rPr>
          <w:spacing w:val="5"/>
        </w:rPr>
        <w:t>Краматорской</w:t>
      </w:r>
      <w:proofErr w:type="spellEnd"/>
      <w:r>
        <w:rPr>
          <w:spacing w:val="5"/>
        </w:rPr>
        <w:t>, 125 в Ленинском районе г. Астрахани - бытовое обслуживание, деловое управление, магазины, объекты придорожного сервиса, склады.</w:t>
      </w:r>
    </w:p>
    <w:p w:rsidR="006B39AB" w:rsidRDefault="006B39AB" w:rsidP="006B39AB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6B39AB" w:rsidRDefault="006B39AB" w:rsidP="006B39A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39AB" w:rsidRDefault="006B39AB" w:rsidP="006B39A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39AB" w:rsidRDefault="006B39AB" w:rsidP="006B39A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6B39AB" w:rsidP="006B39AB"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270"/>
    <w:rsid w:val="006B39AB"/>
    <w:rsid w:val="00984FF0"/>
    <w:rsid w:val="00B8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9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39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39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9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39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39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2018-04-19T06:07:00Z</dcterms:created>
  <dcterms:modified xsi:type="dcterms:W3CDTF">2018-04-19T06:07:00Z</dcterms:modified>
</cp:coreProperties>
</file>