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D1" w:rsidRDefault="002B5DCF" w:rsidP="008F133F">
      <w:pPr>
        <w:pStyle w:val="33"/>
        <w:suppressAutoHyphens/>
      </w:pPr>
      <w:r>
        <w:t>А</w:t>
      </w:r>
      <w:r w:rsidR="008F133F">
        <w:t xml:space="preserve">дминистрация муниципального образования </w:t>
      </w:r>
      <w:r>
        <w:t>«Г</w:t>
      </w:r>
      <w:r w:rsidR="008F133F">
        <w:t>ород</w:t>
      </w:r>
      <w:r>
        <w:t xml:space="preserve"> А</w:t>
      </w:r>
      <w:r w:rsidR="008F133F">
        <w:t>страхань</w:t>
      </w:r>
      <w:r>
        <w:t>»</w:t>
      </w:r>
    </w:p>
    <w:p w:rsidR="00CB31D1" w:rsidRDefault="002B5DCF" w:rsidP="008F133F">
      <w:pPr>
        <w:pStyle w:val="33"/>
        <w:suppressAutoHyphens/>
      </w:pPr>
      <w:bookmarkStart w:id="0" w:name="bookmark0"/>
      <w:r>
        <w:t>РАСПОРЯЖЕНИЕ</w:t>
      </w:r>
      <w:bookmarkStart w:id="1" w:name="_GoBack"/>
      <w:bookmarkEnd w:id="0"/>
      <w:bookmarkEnd w:id="1"/>
    </w:p>
    <w:p w:rsidR="00CB31D1" w:rsidRDefault="002B5DCF" w:rsidP="008F133F">
      <w:pPr>
        <w:pStyle w:val="33"/>
        <w:suppressAutoHyphens/>
      </w:pPr>
      <w:bookmarkStart w:id="2" w:name="bookmark1"/>
      <w:r>
        <w:t>11 июля 2017 года</w:t>
      </w:r>
      <w:r w:rsidR="008F133F">
        <w:t xml:space="preserve"> № </w:t>
      </w:r>
      <w:r>
        <w:t>756-р</w:t>
      </w:r>
      <w:bookmarkEnd w:id="2"/>
    </w:p>
    <w:p w:rsidR="00CB31D1" w:rsidRDefault="008F133F" w:rsidP="008F133F">
      <w:pPr>
        <w:pStyle w:val="33"/>
        <w:suppressAutoHyphens/>
      </w:pPr>
      <w:r>
        <w:t>«</w:t>
      </w:r>
      <w:r w:rsidR="002B5DCF">
        <w:t>О внесении изменений в Реестр муниципальных маршрутов регулярных перевозок в муниципальном образовании «Город Астрахань» о замене ИП Вершинина А.В.</w:t>
      </w:r>
      <w:r>
        <w:t>»</w:t>
      </w:r>
    </w:p>
    <w:p w:rsidR="00CB31D1" w:rsidRPr="008F133F" w:rsidRDefault="002B5DCF" w:rsidP="008F133F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8F133F">
        <w:rPr>
          <w:rFonts w:ascii="Arial" w:hAnsi="Arial" w:cs="Arial"/>
          <w:sz w:val="18"/>
          <w:szCs w:val="18"/>
        </w:rPr>
        <w:t>На основании дополнительного соглашения от 01.06.2017 №2 к договору простого товарищества индивидуальных предпринимателей, осуществляющих деятельность по перевозке пассажиров на регулярном муниципальном маршруте №41с от 15.12.2015 №1, руководствуясь Гражда</w:t>
      </w:r>
      <w:r w:rsidRPr="008F133F">
        <w:rPr>
          <w:rFonts w:ascii="Arial" w:hAnsi="Arial" w:cs="Arial"/>
          <w:sz w:val="18"/>
          <w:szCs w:val="18"/>
        </w:rPr>
        <w:t>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Pr="008F133F">
        <w:rPr>
          <w:rFonts w:ascii="Arial" w:hAnsi="Arial" w:cs="Arial"/>
          <w:sz w:val="18"/>
          <w:szCs w:val="18"/>
        </w:rPr>
        <w:t>ьные акты Российской Федерации», постановлением администрации муниципального образования «Город Астрахань» от 24.12.2015 №9025 «О ведении реестра муниципальных маршрутов регулярных перевозок в муниципальном образовании «Город Астрахань»,</w:t>
      </w:r>
    </w:p>
    <w:p w:rsidR="00CB31D1" w:rsidRPr="008F133F" w:rsidRDefault="002B5DCF" w:rsidP="008F133F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21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8F133F">
        <w:rPr>
          <w:rFonts w:ascii="Arial" w:hAnsi="Arial" w:cs="Arial"/>
          <w:sz w:val="18"/>
          <w:szCs w:val="18"/>
        </w:rPr>
        <w:t xml:space="preserve">Заменить умершего </w:t>
      </w:r>
      <w:r w:rsidRPr="008F133F">
        <w:rPr>
          <w:rFonts w:ascii="Arial" w:hAnsi="Arial" w:cs="Arial"/>
          <w:sz w:val="18"/>
          <w:szCs w:val="18"/>
        </w:rPr>
        <w:t>ИП Вершинина Анатолия Вилориковича правоприемником ИП Вершининым Антоном Анатольевичем (ИНН 301710729038).</w:t>
      </w:r>
    </w:p>
    <w:p w:rsidR="00CB31D1" w:rsidRPr="008F133F" w:rsidRDefault="002B5DCF" w:rsidP="008F133F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21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8F133F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</w:t>
      </w:r>
      <w:r w:rsidRPr="008F133F">
        <w:rPr>
          <w:rFonts w:ascii="Arial" w:hAnsi="Arial" w:cs="Arial"/>
          <w:sz w:val="18"/>
          <w:szCs w:val="18"/>
        </w:rPr>
        <w:t xml:space="preserve">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</w:t>
      </w:r>
      <w:r w:rsidRPr="008F133F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CB31D1" w:rsidRPr="008F133F" w:rsidRDefault="002B5DCF" w:rsidP="008F133F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96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8F133F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</w:t>
      </w:r>
      <w:r w:rsidRPr="008F133F">
        <w:rPr>
          <w:rFonts w:ascii="Arial" w:hAnsi="Arial" w:cs="Arial"/>
          <w:sz w:val="18"/>
          <w:szCs w:val="18"/>
        </w:rPr>
        <w:t>министрации муниципального образования «Город Астрахань».</w:t>
      </w:r>
    </w:p>
    <w:p w:rsidR="00CB31D1" w:rsidRPr="008F133F" w:rsidRDefault="002B5DCF" w:rsidP="008F133F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21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8F133F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</w:t>
      </w:r>
      <w:r w:rsidRPr="008F133F">
        <w:rPr>
          <w:rFonts w:ascii="Arial" w:hAnsi="Arial" w:cs="Arial"/>
          <w:sz w:val="18"/>
          <w:szCs w:val="18"/>
        </w:rPr>
        <w:t>пального образования «Город Астрахань».</w:t>
      </w:r>
    </w:p>
    <w:p w:rsidR="00CB31D1" w:rsidRDefault="002B5DCF" w:rsidP="008F133F">
      <w:pPr>
        <w:pStyle w:val="1"/>
        <w:shd w:val="clear" w:color="auto" w:fill="auto"/>
        <w:tabs>
          <w:tab w:val="left" w:pos="567"/>
          <w:tab w:val="right" w:pos="5160"/>
          <w:tab w:val="right" w:pos="8276"/>
          <w:tab w:val="right" w:pos="10142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8F133F">
        <w:rPr>
          <w:rFonts w:ascii="Arial" w:hAnsi="Arial" w:cs="Arial"/>
          <w:b/>
          <w:sz w:val="18"/>
          <w:szCs w:val="18"/>
        </w:rPr>
        <w:t>Глава администрации</w:t>
      </w:r>
      <w:r w:rsidR="008F133F" w:rsidRPr="008F133F">
        <w:rPr>
          <w:rFonts w:ascii="Arial" w:hAnsi="Arial" w:cs="Arial"/>
          <w:b/>
          <w:sz w:val="18"/>
          <w:szCs w:val="18"/>
        </w:rPr>
        <w:t xml:space="preserve"> О.А. </w:t>
      </w:r>
      <w:r w:rsidRPr="008F133F">
        <w:rPr>
          <w:rFonts w:ascii="Arial" w:hAnsi="Arial" w:cs="Arial"/>
          <w:b/>
          <w:sz w:val="18"/>
          <w:szCs w:val="18"/>
        </w:rPr>
        <w:t>Полумордвинов</w:t>
      </w:r>
    </w:p>
    <w:p w:rsidR="008F133F" w:rsidRPr="008F133F" w:rsidRDefault="008F133F" w:rsidP="008F133F">
      <w:pPr>
        <w:pStyle w:val="1"/>
        <w:shd w:val="clear" w:color="auto" w:fill="auto"/>
        <w:tabs>
          <w:tab w:val="left" w:pos="567"/>
          <w:tab w:val="right" w:pos="5160"/>
          <w:tab w:val="right" w:pos="8276"/>
          <w:tab w:val="right" w:pos="10142"/>
        </w:tabs>
        <w:spacing w:before="0"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962400" cy="555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33F" w:rsidRPr="008F133F" w:rsidSect="008F133F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DCF" w:rsidRDefault="002B5DCF">
      <w:r>
        <w:separator/>
      </w:r>
    </w:p>
  </w:endnote>
  <w:endnote w:type="continuationSeparator" w:id="0">
    <w:p w:rsidR="002B5DCF" w:rsidRDefault="002B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DCF" w:rsidRDefault="002B5DCF"/>
  </w:footnote>
  <w:footnote w:type="continuationSeparator" w:id="0">
    <w:p w:rsidR="002B5DCF" w:rsidRDefault="002B5D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A6FBA"/>
    <w:multiLevelType w:val="multilevel"/>
    <w:tmpl w:val="52E2220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1"/>
    <w:rsid w:val="002B5DCF"/>
    <w:rsid w:val="008F133F"/>
    <w:rsid w:val="00C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FBC0-CB9B-4E5D-91C7-9879CF6E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0"/>
      <w:szCs w:val="40"/>
      <w:u w:val="none"/>
    </w:rPr>
  </w:style>
  <w:style w:type="character" w:customStyle="1" w:styleId="3">
    <w:name w:val="Заголовок №3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-1pt">
    <w:name w:val="Заголовок №1 + Интервал -1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</w:pPr>
    <w:rPr>
      <w:rFonts w:ascii="Tahoma" w:eastAsia="Tahoma" w:hAnsi="Tahoma" w:cs="Tahoma"/>
      <w:b/>
      <w:bCs/>
      <w:sz w:val="60"/>
      <w:szCs w:val="6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540" w:after="120" w:line="338" w:lineRule="exact"/>
      <w:jc w:val="center"/>
    </w:pPr>
    <w:rPr>
      <w:rFonts w:ascii="Times New Roman" w:eastAsia="Times New Roman" w:hAnsi="Times New Roman" w:cs="Times New Roman"/>
      <w:spacing w:val="-10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40"/>
      <w:szCs w:val="4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line="0" w:lineRule="atLeast"/>
      <w:ind w:firstLine="660"/>
      <w:jc w:val="both"/>
      <w:outlineLvl w:val="2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620" w:line="0" w:lineRule="atLeast"/>
      <w:ind w:firstLine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pacing w:val="-3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pacing w:val="-10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16" w:lineRule="exac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3">
    <w:name w:val="основной текст3"/>
    <w:basedOn w:val="a"/>
    <w:uiPriority w:val="99"/>
    <w:rsid w:val="008F133F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2017-07-11T06:39:00Z</dcterms:created>
  <dcterms:modified xsi:type="dcterms:W3CDTF">2017-07-11T06:42:00Z</dcterms:modified>
</cp:coreProperties>
</file>