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2DFC" w:rsidRDefault="00B82DFC" w:rsidP="00B82DFC">
      <w:pPr>
        <w:pStyle w:val="3"/>
        <w:suppressAutoHyphens/>
      </w:pPr>
      <w:r>
        <w:t>Администрация муниципального образования «Город Астрахань»</w:t>
      </w:r>
    </w:p>
    <w:p w:rsidR="00B82DFC" w:rsidRDefault="00B82DFC" w:rsidP="00B82DFC">
      <w:pPr>
        <w:pStyle w:val="3"/>
        <w:suppressAutoHyphens/>
      </w:pPr>
      <w:r>
        <w:t>РАСПОРЯЖЕНИЕ</w:t>
      </w:r>
    </w:p>
    <w:p w:rsidR="00B82DFC" w:rsidRDefault="00B82DFC" w:rsidP="00B82DFC">
      <w:pPr>
        <w:pStyle w:val="3"/>
        <w:suppressAutoHyphens/>
      </w:pPr>
      <w:r>
        <w:t>11 июля 2018 года № 3020-р</w:t>
      </w:r>
    </w:p>
    <w:p w:rsidR="00B82DFC" w:rsidRDefault="00B82DFC" w:rsidP="00B82DFC">
      <w:pPr>
        <w:pStyle w:val="3"/>
        <w:suppressAutoHyphens/>
      </w:pPr>
      <w:r>
        <w:t xml:space="preserve">«Об отказе в предоставлении разрешения на отклонение от предельных параметров разрешенного строительства, реконструкции объекта капитального строительства </w:t>
      </w:r>
    </w:p>
    <w:p w:rsidR="00B82DFC" w:rsidRDefault="00B82DFC" w:rsidP="00B82DFC">
      <w:pPr>
        <w:pStyle w:val="3"/>
        <w:suppressAutoHyphens/>
      </w:pPr>
      <w:r>
        <w:t>по ул. Наб. 1 Мая, 8 в Кировском районе г. Астрахани»</w:t>
      </w:r>
    </w:p>
    <w:p w:rsidR="00B82DFC" w:rsidRDefault="00B82DFC" w:rsidP="00B82DFC">
      <w:pPr>
        <w:pStyle w:val="a3"/>
        <w:rPr>
          <w:spacing w:val="5"/>
        </w:rPr>
      </w:pPr>
      <w:proofErr w:type="gramStart"/>
      <w:r>
        <w:rPr>
          <w:spacing w:val="5"/>
        </w:rPr>
        <w:t>В связи с обращением Скорохода М.А. от 10.04.2018 № 05-04-01-1931, действующего за Скороход Е.В. по доверенности, удостоверенной нотариусом города Астрахани Щербаковым В.Р., зарегистрированной в реестре за № 3-2896 от 17.04.2017, в соответствии со ст. 40 Градостроительного кодекса Российской Федерации,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17.05.2018 № 52, п</w:t>
      </w:r>
      <w:proofErr w:type="gramEnd"/>
      <w:r>
        <w:rPr>
          <w:spacing w:val="5"/>
        </w:rPr>
        <w:t xml:space="preserve">. </w:t>
      </w:r>
      <w:proofErr w:type="gramStart"/>
      <w:r>
        <w:rPr>
          <w:spacing w:val="5"/>
        </w:rPr>
        <w:t>2.8.2 административного Регламента по предоставлению муниципальной услуги «Предоставление разрешения на отклонение от предельных параметров разрешенного строительства, реконструкции объекта капитального строительства», утвержденного постановлением администрации муниципального образования «Город Астрахань» от 13.11.2015 № 7844, с изменениями и дополнениями, внесенными постановлением администрации муниципального образования «Город Астрахань» от 23.12.2016 № 8719, протоколом заседания комиссии по землепользованию и застройке муниципального образования «Город Астрахань» от 11.05.2018, в связи с</w:t>
      </w:r>
      <w:proofErr w:type="gramEnd"/>
      <w:r>
        <w:rPr>
          <w:spacing w:val="5"/>
        </w:rPr>
        <w:t xml:space="preserve"> невозможностью соблюдения при строительстве, реконструкции и эксплуатации объекта капитального строительства на указанном земельном участке национальных стандартов и сводов правил, в результате применения которых на обязательной основе обеспечивается соблюдение требований Федерального закона от 30.12.2009 № 384-ФЗ «Технический регламент о безопасности зданий и сооружений»:</w:t>
      </w:r>
    </w:p>
    <w:p w:rsidR="00B82DFC" w:rsidRDefault="00B82DFC" w:rsidP="00B82DFC">
      <w:pPr>
        <w:pStyle w:val="a3"/>
        <w:rPr>
          <w:spacing w:val="5"/>
        </w:rPr>
      </w:pPr>
      <w:r>
        <w:rPr>
          <w:spacing w:val="5"/>
        </w:rPr>
        <w:t>1. 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Наб. 1 Мая, 8 в Кировском районе г. Астрахани в отношении площади застройки - 75% на земельном участке площадью 371 кв. м (кадастровый номер 30:12:010395:47).</w:t>
      </w:r>
    </w:p>
    <w:p w:rsidR="00B82DFC" w:rsidRDefault="00B82DFC" w:rsidP="00B82DFC">
      <w:pPr>
        <w:pStyle w:val="a3"/>
        <w:rPr>
          <w:spacing w:val="5"/>
        </w:rPr>
      </w:pPr>
      <w:r>
        <w:rPr>
          <w:spacing w:val="5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B82DFC" w:rsidRDefault="00B82DFC" w:rsidP="00B82DFC">
      <w:pPr>
        <w:pStyle w:val="a3"/>
        <w:rPr>
          <w:spacing w:val="5"/>
        </w:rPr>
      </w:pPr>
      <w:r>
        <w:rPr>
          <w:spacing w:val="5"/>
        </w:rPr>
        <w:t>3. Управлению информационной политики администрации муниципального образования «Город Астрахань»:</w:t>
      </w:r>
    </w:p>
    <w:p w:rsidR="00B82DFC" w:rsidRDefault="00B82DFC" w:rsidP="00B82DFC">
      <w:pPr>
        <w:pStyle w:val="a3"/>
        <w:rPr>
          <w:spacing w:val="5"/>
        </w:rPr>
      </w:pPr>
      <w:r>
        <w:rPr>
          <w:spacing w:val="5"/>
        </w:rPr>
        <w:t xml:space="preserve">3.1. </w:t>
      </w:r>
      <w:proofErr w:type="gramStart"/>
      <w:r>
        <w:rPr>
          <w:spacing w:val="5"/>
        </w:rPr>
        <w:t>Разместить</w:t>
      </w:r>
      <w:proofErr w:type="gramEnd"/>
      <w:r>
        <w:rPr>
          <w:spacing w:val="5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82DFC" w:rsidRDefault="00B82DFC" w:rsidP="00B82DFC">
      <w:pPr>
        <w:pStyle w:val="a3"/>
        <w:rPr>
          <w:spacing w:val="5"/>
        </w:rPr>
      </w:pPr>
      <w:r>
        <w:rPr>
          <w:spacing w:val="5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B82DFC" w:rsidRDefault="00B82DFC" w:rsidP="00B82DFC">
      <w:pPr>
        <w:pStyle w:val="a3"/>
        <w:rPr>
          <w:spacing w:val="5"/>
        </w:rPr>
      </w:pPr>
      <w:r>
        <w:rPr>
          <w:spacing w:val="5"/>
        </w:rPr>
        <w:t xml:space="preserve">4. </w:t>
      </w:r>
      <w:proofErr w:type="gramStart"/>
      <w:r>
        <w:rPr>
          <w:spacing w:val="5"/>
        </w:rPr>
        <w:t>Контроль за</w:t>
      </w:r>
      <w:proofErr w:type="gramEnd"/>
      <w:r>
        <w:rPr>
          <w:spacing w:val="5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B82DFC" w:rsidRDefault="00B82DFC" w:rsidP="00B82DFC">
      <w:pPr>
        <w:pStyle w:val="a4"/>
        <w:rPr>
          <w:spacing w:val="5"/>
        </w:rPr>
      </w:pPr>
      <w:r>
        <w:rPr>
          <w:spacing w:val="5"/>
        </w:rPr>
        <w:t>И.о. главы администрации</w:t>
      </w:r>
      <w:r>
        <w:rPr>
          <w:spacing w:val="5"/>
        </w:rPr>
        <w:t xml:space="preserve"> </w:t>
      </w:r>
      <w:bookmarkStart w:id="0" w:name="_GoBack"/>
      <w:bookmarkEnd w:id="0"/>
      <w:r>
        <w:rPr>
          <w:spacing w:val="5"/>
        </w:rPr>
        <w:t>С.Б. АГАБЕКОВ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2781"/>
    <w:rsid w:val="00972781"/>
    <w:rsid w:val="00984FF0"/>
    <w:rsid w:val="00B82D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DFC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82DF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82DF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B82DFC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DFC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82DF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82DF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B82DFC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453</Words>
  <Characters>2587</Characters>
  <Application>Microsoft Office Word</Application>
  <DocSecurity>0</DocSecurity>
  <Lines>21</Lines>
  <Paragraphs>6</Paragraphs>
  <ScaleCrop>false</ScaleCrop>
  <Company/>
  <LinksUpToDate>false</LinksUpToDate>
  <CharactersWithSpaces>3034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2018-07-19T05:12:00Z</dcterms:created>
  <dcterms:modified xsi:type="dcterms:W3CDTF">2018-07-19T05:13:00Z</dcterms:modified>
</cp:coreProperties>
</file>