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F47" w:rsidRPr="00B31077" w:rsidRDefault="00A71F47" w:rsidP="00A71F4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107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71F47" w:rsidRPr="00B31077" w:rsidRDefault="00A71F47" w:rsidP="00A71F4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1077">
        <w:rPr>
          <w:rFonts w:asciiTheme="majorHAnsi" w:hAnsiTheme="majorHAnsi"/>
          <w:b/>
          <w:sz w:val="20"/>
          <w:szCs w:val="20"/>
        </w:rPr>
        <w:t>РАСПОРЯЖЕНИЕ</w:t>
      </w:r>
      <w:r w:rsidR="00735E08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</w:p>
    <w:p w:rsidR="00A71F47" w:rsidRPr="00B31077" w:rsidRDefault="00A71F47" w:rsidP="00A71F4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1077">
        <w:rPr>
          <w:rFonts w:asciiTheme="majorHAnsi" w:hAnsiTheme="majorHAnsi"/>
          <w:b/>
          <w:sz w:val="20"/>
          <w:szCs w:val="20"/>
        </w:rPr>
        <w:t>11 мая 2018 года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B31077">
        <w:rPr>
          <w:rFonts w:asciiTheme="majorHAnsi" w:hAnsiTheme="majorHAnsi"/>
          <w:b/>
          <w:sz w:val="20"/>
          <w:szCs w:val="20"/>
        </w:rPr>
        <w:t>2164-р</w:t>
      </w:r>
    </w:p>
    <w:p w:rsidR="00A71F47" w:rsidRPr="00B31077" w:rsidRDefault="00A71F47" w:rsidP="00A71F4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31077">
        <w:rPr>
          <w:rFonts w:asciiTheme="majorHAnsi" w:hAnsiTheme="majorHAnsi"/>
          <w:b/>
          <w:sz w:val="20"/>
          <w:szCs w:val="20"/>
        </w:rPr>
        <w:t xml:space="preserve">«О временном ограничении дорожного движения на время проведения </w:t>
      </w:r>
      <w:proofErr w:type="spellStart"/>
      <w:r w:rsidRPr="00B31077">
        <w:rPr>
          <w:rFonts w:asciiTheme="majorHAnsi" w:hAnsiTheme="majorHAnsi"/>
          <w:b/>
          <w:sz w:val="20"/>
          <w:szCs w:val="20"/>
        </w:rPr>
        <w:t>велопарада</w:t>
      </w:r>
      <w:proofErr w:type="spellEnd"/>
      <w:r w:rsidRPr="00B31077">
        <w:rPr>
          <w:rFonts w:asciiTheme="majorHAnsi" w:hAnsiTheme="majorHAnsi"/>
          <w:b/>
          <w:sz w:val="20"/>
          <w:szCs w:val="20"/>
        </w:rPr>
        <w:t>»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велопарада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:</w:t>
      </w:r>
      <w:proofErr w:type="gramEnd"/>
    </w:p>
    <w:p w:rsidR="00A71F47" w:rsidRPr="00A71F47" w:rsidRDefault="00A71F47" w:rsidP="00A71F4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13.05.2018 с 13:30 до окончания мероприятия по ул. Победы от Сквера Победы до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Чалабяна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 xml:space="preserve">, по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Чалабяна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 xml:space="preserve"> до ул. Калинина, по ул. Калинина от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Чалабяна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 xml:space="preserve"> до ул. Советской, по ул. Советской от ул. Калинина до ул. В. Тредиаковского, по ул. В. Тредиаковского от ул. Советской до ул. Адмиралтейской, по ул. Никольской от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 xml:space="preserve"> ул. Адмиралтейской до ул. Максима Горького, по ул. Максима Горького от ул. Никольской до пер.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Тихий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>.</w:t>
      </w:r>
    </w:p>
    <w:p w:rsidR="00A71F47" w:rsidRPr="00A71F47" w:rsidRDefault="00A71F47" w:rsidP="00A71F4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Утвердить прилагаемые схемы расположения технических средств организации дорожного движения на время проведения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велопарада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.</w:t>
      </w:r>
    </w:p>
    <w:p w:rsidR="00A71F47" w:rsidRPr="00A71F47" w:rsidRDefault="00A71F47" w:rsidP="00A71F4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</w:t>
      </w:r>
      <w:r>
        <w:rPr>
          <w:rFonts w:ascii="Arial" w:hAnsi="Arial" w:cs="Arial"/>
          <w:color w:val="000000"/>
          <w:sz w:val="18"/>
          <w:szCs w:val="18"/>
        </w:rPr>
        <w:t>к муниципального образования «Г</w:t>
      </w:r>
      <w:r w:rsidRPr="00A71F47">
        <w:rPr>
          <w:rFonts w:ascii="Arial" w:hAnsi="Arial" w:cs="Arial"/>
          <w:color w:val="000000"/>
          <w:sz w:val="18"/>
          <w:szCs w:val="18"/>
        </w:rPr>
        <w:t>ород Астрахань» в соответствии с разработанными маршрутами согласно приложению к настоящему распоряжению.</w:t>
      </w:r>
    </w:p>
    <w:p w:rsidR="00A71F47" w:rsidRPr="00A71F47" w:rsidRDefault="00A71F47" w:rsidP="00A71F4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A71F47" w:rsidRPr="00A71F47" w:rsidRDefault="00A71F47" w:rsidP="00A71F47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города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84FF0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A71F47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A71F47">
        <w:rPr>
          <w:rFonts w:ascii="Arial" w:hAnsi="Arial" w:cs="Arial"/>
          <w:b/>
          <w:color w:val="000000"/>
          <w:sz w:val="18"/>
          <w:szCs w:val="18"/>
        </w:rPr>
        <w:t xml:space="preserve"> С.Б. </w:t>
      </w:r>
      <w:proofErr w:type="spellStart"/>
      <w:r w:rsidRPr="00A71F47">
        <w:rPr>
          <w:rFonts w:ascii="Arial" w:hAnsi="Arial" w:cs="Arial"/>
          <w:b/>
          <w:color w:val="000000"/>
          <w:sz w:val="18"/>
          <w:szCs w:val="18"/>
        </w:rPr>
        <w:t>Агабеков</w:t>
      </w:r>
      <w:proofErr w:type="spellEnd"/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202881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eastAsia="ru-RU"/>
        </w:rPr>
        <w:lastRenderedPageBreak/>
        <w:drawing>
          <wp:inline distT="0" distB="0" distL="0" distR="0" wp14:anchorId="27722A82" wp14:editId="61D58707">
            <wp:extent cx="8433240" cy="6018944"/>
            <wp:effectExtent l="6985" t="0" r="0" b="0"/>
            <wp:docPr id="3" name="Рисунок 3" descr="C:\Users\User\Desktop\2164-р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164-р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442301" cy="6025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202881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noProof/>
          <w:color w:val="000000"/>
          <w:sz w:val="18"/>
          <w:szCs w:val="18"/>
          <w:lang w:eastAsia="ru-RU"/>
        </w:rPr>
        <w:drawing>
          <wp:inline distT="0" distB="0" distL="0" distR="0">
            <wp:extent cx="8525315" cy="5769895"/>
            <wp:effectExtent l="6033" t="0" r="0" b="0"/>
            <wp:docPr id="4" name="Рисунок 4" descr="C:\Users\User\Desktop\2164-р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164-р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27230" cy="577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к распоряжению администрации</w:t>
      </w: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 </w:t>
      </w:r>
    </w:p>
    <w:p w:rsid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«Город Астрахань»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От 11.05.2018 №2164-р</w:t>
      </w:r>
    </w:p>
    <w:p w:rsidR="00A71F47" w:rsidRPr="00A71F47" w:rsidRDefault="00A71F47" w:rsidP="00A71F47">
      <w:pPr>
        <w:framePr w:h="470" w:wrap="notBeside" w:vAnchor="text" w:hAnchor="text" w:xAlign="right" w:y="1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</w:p>
    <w:p w:rsidR="00A71F47" w:rsidRPr="00A71F47" w:rsidRDefault="00A71F47" w:rsidP="00A71F47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МАРШРУТЫ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закрытии движения автотранспорта 13.05.2018 с 13:30 до окончания мероприятия на время проведения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велопарада</w:t>
      </w:r>
      <w:proofErr w:type="spellEnd"/>
    </w:p>
    <w:p w:rsid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Маршруты №№ 2с, 17ск, 19н, 61с, 66с, 72с, 76с. При движении автобусов в прямом и обратном направлении: ул. Победы, разворот в районе ул. Победы д. 53, ул. Победы... далее по утвержденному маршруту.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Маршруты №№ 1р, 4с , 5с, 26с, 52с, 62с, 78с.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Анри Барбюса, ул. Яблочкова,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Набережная Приволжского Затона, ул. Адмиралтейская, пл. Ленина, ул. Ленина, ул. Михаила Аладьина, ул. Бабушкина, ул. Свердлова, ул. Ногина,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Яблочкова, ул. Анри Барбюса...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 № 9с. При движении автобусов в прямом направлении: ул. Адмиралтейская, разворот на пересечении ул. Адмиралтейская и ул. Пугачева.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Адмиралтейская, ул. Набережная 1 Мая, ул. Кирова... далее по утвержденному маршруту.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12с.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Набережная Приволжского Затона, ул. Адмиралтейская, пл. Ленина, ул. Ленина, ул. Михаила Аладьина, ул. Бабушкина, ул. Свердлова, ул. Ногина,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13с.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Анри Барбюса, ул. Яблочкова,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Кирова...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center" w:pos="1927"/>
          <w:tab w:val="left" w:pos="2241"/>
          <w:tab w:val="left" w:pos="7389"/>
          <w:tab w:val="right" w:pos="93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Кирова, 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Ленина,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Михаила Аладьина, ул. Бабушкина,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Свердлова,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Ногина,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Куликова,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ул. Бориса Алексеева, ул. Яблочкова, ул. Анри Барбюса... далее по утвержденному маршруту.</w:t>
      </w:r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center" w:pos="1927"/>
          <w:tab w:val="left" w:pos="2241"/>
          <w:tab w:val="left" w:pos="7389"/>
          <w:tab w:val="right" w:pos="93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14с.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 ул. Набережная Приволжского Затона, ул. Адмиралтейская, пл. Ленина, 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Ленина,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Михаила Аладьина, ул. Бабушкина,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Свердлова,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center" w:pos="1927"/>
          <w:tab w:val="left" w:pos="2241"/>
          <w:tab w:val="left" w:pos="7389"/>
          <w:tab w:val="right" w:pos="9334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Ногина,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 w:rsidRPr="00A71F47">
        <w:rPr>
          <w:rFonts w:ascii="Arial" w:hAnsi="Arial" w:cs="Arial"/>
          <w:color w:val="000000"/>
          <w:sz w:val="18"/>
          <w:szCs w:val="18"/>
        </w:rPr>
        <w:tab/>
        <w:t xml:space="preserve">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Куликова,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Бориса Алексеева, ул. Яблочкова...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left" w:pos="3762"/>
          <w:tab w:val="left" w:pos="5223"/>
          <w:tab w:val="left" w:pos="5710"/>
          <w:tab w:val="right" w:pos="93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Яблоч</w:t>
      </w:r>
      <w:r>
        <w:rPr>
          <w:rFonts w:ascii="Arial" w:hAnsi="Arial" w:cs="Arial"/>
          <w:color w:val="000000"/>
          <w:sz w:val="18"/>
          <w:szCs w:val="18"/>
        </w:rPr>
        <w:t>кова, ул.</w:t>
      </w:r>
      <w:r>
        <w:rPr>
          <w:rFonts w:ascii="Arial" w:hAnsi="Arial" w:cs="Arial"/>
          <w:color w:val="000000"/>
          <w:sz w:val="18"/>
          <w:szCs w:val="18"/>
        </w:rPr>
        <w:tab/>
        <w:t xml:space="preserve">Бориса Алексеева, ул.  </w:t>
      </w:r>
      <w:r w:rsidRPr="00A71F47">
        <w:rPr>
          <w:rFonts w:ascii="Arial" w:hAnsi="Arial" w:cs="Arial"/>
          <w:color w:val="000000"/>
          <w:sz w:val="18"/>
          <w:szCs w:val="18"/>
        </w:rPr>
        <w:t>Куликова,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16с. При движении автобусов в прямом и обратном направлении: ул. Ногина, разворот на пересечении ул. Ногина и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Чалабяна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Ногина... далее по утвержденному маршруту.</w:t>
      </w:r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left" w:pos="3762"/>
          <w:tab w:val="left" w:pos="5710"/>
          <w:tab w:val="right" w:pos="93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Маршруты №№ 17с, 46с, 70с, 86с.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 ул. Набережная Приволжского Затона, ул. Адмиралтейская, пл.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Ленина, ул. Ле</w:t>
      </w:r>
      <w:r>
        <w:rPr>
          <w:rFonts w:ascii="Arial" w:hAnsi="Arial" w:cs="Arial"/>
          <w:color w:val="000000"/>
          <w:sz w:val="18"/>
          <w:szCs w:val="18"/>
        </w:rPr>
        <w:t>нина,</w:t>
      </w:r>
      <w:r>
        <w:rPr>
          <w:rFonts w:ascii="Arial" w:hAnsi="Arial" w:cs="Arial"/>
          <w:color w:val="000000"/>
          <w:sz w:val="18"/>
          <w:szCs w:val="18"/>
        </w:rPr>
        <w:tab/>
        <w:t xml:space="preserve">ул. Михаила Аладьина, ул. </w:t>
      </w:r>
      <w:r w:rsidRPr="00A71F47">
        <w:rPr>
          <w:rFonts w:ascii="Arial" w:hAnsi="Arial" w:cs="Arial"/>
          <w:color w:val="000000"/>
          <w:sz w:val="18"/>
          <w:szCs w:val="18"/>
        </w:rPr>
        <w:t>Бабушкина,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left" w:pos="3762"/>
          <w:tab w:val="left" w:pos="522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Свердлова, ул. Ногина,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Куликова, ул. Бориса Алексеева, ул. Яблочкова...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71"/>
          <w:tab w:val="left" w:pos="3762"/>
          <w:tab w:val="left" w:pos="5223"/>
          <w:tab w:val="left" w:pos="5710"/>
          <w:tab w:val="right" w:pos="93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Яблоч</w:t>
      </w:r>
      <w:r>
        <w:rPr>
          <w:rFonts w:ascii="Arial" w:hAnsi="Arial" w:cs="Arial"/>
          <w:color w:val="000000"/>
          <w:sz w:val="18"/>
          <w:szCs w:val="18"/>
        </w:rPr>
        <w:t>кова, ул.</w:t>
      </w:r>
      <w:r>
        <w:rPr>
          <w:rFonts w:ascii="Arial" w:hAnsi="Arial" w:cs="Arial"/>
          <w:color w:val="000000"/>
          <w:sz w:val="18"/>
          <w:szCs w:val="18"/>
        </w:rPr>
        <w:tab/>
        <w:t xml:space="preserve">Бориса Алексеева, ул. </w:t>
      </w:r>
      <w:r w:rsidRPr="00A71F47">
        <w:rPr>
          <w:rFonts w:ascii="Arial" w:hAnsi="Arial" w:cs="Arial"/>
          <w:color w:val="000000"/>
          <w:sz w:val="18"/>
          <w:szCs w:val="18"/>
        </w:rPr>
        <w:t>Куликова,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2676"/>
          <w:tab w:val="left" w:pos="357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 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21ск,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67с.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направлении: ул. Студенческая,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right" w:pos="4165"/>
          <w:tab w:val="left" w:pos="4299"/>
          <w:tab w:val="right" w:pos="5903"/>
          <w:tab w:val="left" w:pos="5972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 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обратном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направлении: ул. Бориса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Студенческая...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626"/>
          <w:tab w:val="right" w:pos="4165"/>
          <w:tab w:val="right" w:pos="590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24с.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 ул.</w:t>
      </w:r>
      <w:r w:rsidR="005E4F2B"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Анри</w:t>
      </w:r>
      <w:r w:rsidR="005E4F2B">
        <w:rPr>
          <w:rFonts w:ascii="Arial" w:hAnsi="Arial" w:cs="Arial"/>
          <w:color w:val="000000"/>
          <w:sz w:val="18"/>
          <w:szCs w:val="18"/>
        </w:rPr>
        <w:t xml:space="preserve"> Барбюса, ул. Яблочкова, </w:t>
      </w:r>
      <w:r w:rsidRPr="00A71F47">
        <w:rPr>
          <w:rFonts w:ascii="Arial" w:hAnsi="Arial" w:cs="Arial"/>
          <w:color w:val="000000"/>
          <w:sz w:val="18"/>
          <w:szCs w:val="18"/>
        </w:rPr>
        <w:t>ул. Бориса Алексеева, ул. Куликова,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 w:rsidRPr="00A71F47">
        <w:rPr>
          <w:rFonts w:ascii="Arial" w:hAnsi="Arial" w:cs="Arial"/>
          <w:color w:val="000000"/>
          <w:sz w:val="18"/>
          <w:szCs w:val="18"/>
        </w:rPr>
        <w:tab/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Перовской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далее по утвержденному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right" w:pos="4165"/>
          <w:tab w:val="left" w:pos="4299"/>
          <w:tab w:val="right" w:pos="5903"/>
          <w:tab w:val="left" w:pos="5972"/>
          <w:tab w:val="left" w:pos="794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 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обратном</w:t>
      </w:r>
      <w:r w:rsidRPr="00A71F47">
        <w:rPr>
          <w:rFonts w:ascii="Arial" w:hAnsi="Arial" w:cs="Arial"/>
          <w:color w:val="000000"/>
          <w:sz w:val="18"/>
          <w:szCs w:val="18"/>
        </w:rPr>
        <w:tab/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направлении:</w:t>
      </w:r>
      <w:r w:rsidRPr="00A71F47">
        <w:rPr>
          <w:rFonts w:ascii="Arial" w:hAnsi="Arial" w:cs="Arial"/>
          <w:color w:val="000000"/>
          <w:sz w:val="18"/>
          <w:szCs w:val="18"/>
        </w:rPr>
        <w:tab/>
        <w:t>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Яблочкова, ул. Анри Барбюса... далее по утвержденному маршруту.</w:t>
      </w:r>
      <w:proofErr w:type="gramEnd"/>
    </w:p>
    <w:p w:rsidR="00A71F47" w:rsidRPr="00A71F47" w:rsidRDefault="00A71F47" w:rsidP="005E4F2B">
      <w:pPr>
        <w:pStyle w:val="1"/>
        <w:shd w:val="clear" w:color="auto" w:fill="auto"/>
        <w:tabs>
          <w:tab w:val="left" w:pos="327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Маршруты № 25н, 27с, 80с, 81с, 82с.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</w:t>
      </w:r>
      <w:r w:rsidR="005E4F2B"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Студенческая, ул. Софьи Перовской,</w:t>
      </w:r>
      <w:r w:rsidR="005E4F2B"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Яблочкова, ул. Анри Барбюса...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Анри Барбюса, ул. Яблочкова,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 xml:space="preserve">, ул. Софьи Перовской, ул. Студенческая... далее по </w:t>
      </w:r>
      <w:r w:rsidRPr="00A71F47">
        <w:rPr>
          <w:rFonts w:ascii="Arial" w:hAnsi="Arial" w:cs="Arial"/>
          <w:color w:val="000000"/>
          <w:sz w:val="18"/>
          <w:szCs w:val="18"/>
        </w:rPr>
        <w:lastRenderedPageBreak/>
        <w:t>утвержденному маршруту.</w:t>
      </w:r>
      <w:proofErr w:type="gramEnd"/>
    </w:p>
    <w:p w:rsid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left" w:pos="4299"/>
          <w:tab w:val="left" w:pos="5059"/>
          <w:tab w:val="right" w:pos="936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Маршруты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5E4F2B">
        <w:rPr>
          <w:rFonts w:ascii="Arial" w:hAnsi="Arial" w:cs="Arial"/>
          <w:color w:val="000000"/>
          <w:sz w:val="18"/>
          <w:szCs w:val="18"/>
        </w:rPr>
        <w:t>№</w:t>
      </w:r>
      <w:r w:rsidRPr="00A71F47">
        <w:rPr>
          <w:rFonts w:ascii="Arial" w:hAnsi="Arial" w:cs="Arial"/>
          <w:color w:val="000000"/>
          <w:sz w:val="18"/>
          <w:szCs w:val="18"/>
        </w:rPr>
        <w:t>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="005E4F2B">
        <w:rPr>
          <w:rFonts w:ascii="Arial" w:hAnsi="Arial" w:cs="Arial"/>
          <w:color w:val="000000"/>
          <w:sz w:val="18"/>
          <w:szCs w:val="18"/>
        </w:rPr>
        <w:t>30с,</w:t>
      </w:r>
      <w:r w:rsidRPr="00A71F47">
        <w:rPr>
          <w:rFonts w:ascii="Arial" w:hAnsi="Arial" w:cs="Arial"/>
          <w:color w:val="000000"/>
          <w:sz w:val="18"/>
          <w:szCs w:val="18"/>
        </w:rPr>
        <w:t>93р.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 автобусов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в прямом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направлении:</w:t>
      </w:r>
      <w:r w:rsidRPr="00A71F47">
        <w:rPr>
          <w:rFonts w:ascii="Arial" w:hAnsi="Arial" w:cs="Arial"/>
          <w:color w:val="000000"/>
          <w:sz w:val="18"/>
          <w:szCs w:val="18"/>
        </w:rPr>
        <w:tab/>
        <w:t>ул. Яблочкова, ул. Бориса</w:t>
      </w:r>
    </w:p>
    <w:p w:rsidR="00A71F47" w:rsidRP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left" w:pos="4299"/>
          <w:tab w:val="left" w:pos="5059"/>
          <w:tab w:val="right" w:pos="9365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Алексеева, ул. Куликова,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Затона, ул. Адмиралтейская, разворот на пересечении ул. Адмиралтейская и ул. Пугачева.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right" w:pos="3045"/>
          <w:tab w:val="right" w:pos="4782"/>
          <w:tab w:val="right" w:pos="5476"/>
          <w:tab w:val="right" w:pos="7214"/>
          <w:tab w:val="right" w:pos="94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в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обратном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направлении: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Адмиралтейская, пл. Ленина, ул. Ленина, ул. Михаила Аладьина, ул. Бабушкина,</w:t>
      </w:r>
      <w:r w:rsidRPr="00A71F47">
        <w:rPr>
          <w:rFonts w:ascii="Arial" w:hAnsi="Arial" w:cs="Arial"/>
          <w:color w:val="000000"/>
          <w:sz w:val="18"/>
          <w:szCs w:val="18"/>
        </w:rPr>
        <w:tab/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Свердлова,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Ногина, ул. Софьи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Перовской,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Яблочкова... далее по утвержденному маршруту.</w:t>
      </w:r>
      <w:proofErr w:type="gramEnd"/>
    </w:p>
    <w:p w:rsid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left" w:pos="4299"/>
          <w:tab w:val="left" w:pos="5059"/>
          <w:tab w:val="right" w:pos="94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Маршруты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№№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33с,</w:t>
      </w:r>
      <w:r w:rsidRPr="00A71F47">
        <w:rPr>
          <w:rFonts w:ascii="Arial" w:hAnsi="Arial" w:cs="Arial"/>
          <w:color w:val="000000"/>
          <w:sz w:val="18"/>
          <w:szCs w:val="18"/>
        </w:rPr>
        <w:tab/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ЗЗск</w:t>
      </w:r>
      <w:proofErr w:type="spellEnd"/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</w:t>
      </w:r>
      <w:proofErr w:type="gramEnd"/>
      <w:r w:rsidRPr="00A71F47">
        <w:rPr>
          <w:rFonts w:ascii="Arial" w:hAnsi="Arial" w:cs="Arial"/>
          <w:color w:val="000000"/>
          <w:sz w:val="18"/>
          <w:szCs w:val="18"/>
        </w:rPr>
        <w:t>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 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в прямом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направлении:</w:t>
      </w:r>
      <w:r w:rsidRPr="00A71F47">
        <w:rPr>
          <w:rFonts w:ascii="Arial" w:hAnsi="Arial" w:cs="Arial"/>
          <w:color w:val="000000"/>
          <w:sz w:val="18"/>
          <w:szCs w:val="18"/>
        </w:rPr>
        <w:tab/>
        <w:t xml:space="preserve">ул. Адмиралтейская, разворот </w:t>
      </w:r>
    </w:p>
    <w:p w:rsidR="00A71F47" w:rsidRP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left" w:pos="4299"/>
          <w:tab w:val="left" w:pos="5059"/>
          <w:tab w:val="right" w:pos="949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на пересечении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Адмиралтейская и ул. Пугачева.</w:t>
      </w:r>
    </w:p>
    <w:p w:rsidR="00A71F47" w:rsidRPr="00A71F47" w:rsidRDefault="00A71F47" w:rsidP="00A71F47">
      <w:pPr>
        <w:pStyle w:val="1"/>
        <w:shd w:val="clear" w:color="auto" w:fill="auto"/>
        <w:tabs>
          <w:tab w:val="right" w:pos="3045"/>
          <w:tab w:val="right" w:pos="4782"/>
          <w:tab w:val="right" w:pos="5476"/>
          <w:tab w:val="right" w:pos="7214"/>
          <w:tab w:val="right" w:pos="94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При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движении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автобусов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в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обратном</w:t>
      </w:r>
      <w:r w:rsidRPr="00A71F47">
        <w:rPr>
          <w:rFonts w:ascii="Arial" w:hAnsi="Arial" w:cs="Arial"/>
          <w:color w:val="000000"/>
          <w:sz w:val="18"/>
          <w:szCs w:val="18"/>
        </w:rPr>
        <w:tab/>
        <w:t>направлении: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Адмиралтейская, пл. Ленина, ул. Ленина... далее по утвержденному маршруту.</w:t>
      </w:r>
    </w:p>
    <w:p w:rsid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right" w:pos="94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color w:val="000000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Маршруты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№№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38с,</w:t>
      </w:r>
      <w:r w:rsidRPr="00A71F47">
        <w:rPr>
          <w:rFonts w:ascii="Arial" w:hAnsi="Arial" w:cs="Arial"/>
          <w:color w:val="000000"/>
          <w:sz w:val="18"/>
          <w:szCs w:val="18"/>
        </w:rPr>
        <w:tab/>
        <w:t>77с. При движении автобусов в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прямом и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обратном направлении:</w:t>
      </w:r>
      <w:r w:rsidRPr="00A71F47">
        <w:rPr>
          <w:rFonts w:ascii="Arial" w:hAnsi="Arial" w:cs="Arial"/>
          <w:color w:val="000000"/>
          <w:sz w:val="18"/>
          <w:szCs w:val="18"/>
        </w:rPr>
        <w:tab/>
        <w:t>ул. Анри Барбюса,</w:t>
      </w:r>
    </w:p>
    <w:p w:rsidR="00A71F47" w:rsidRPr="00A71F47" w:rsidRDefault="00A71F47" w:rsidP="00A71F47">
      <w:pPr>
        <w:pStyle w:val="1"/>
        <w:shd w:val="clear" w:color="auto" w:fill="auto"/>
        <w:tabs>
          <w:tab w:val="center" w:pos="2621"/>
          <w:tab w:val="left" w:pos="2900"/>
          <w:tab w:val="left" w:pos="3478"/>
          <w:tab w:val="right" w:pos="9498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ул. Коммунистическая,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Свердлова, ул. Адмиралтейская, ул. Анри Барбюса... далее по утвержденному маршруту.</w:t>
      </w:r>
      <w:proofErr w:type="gramEnd"/>
    </w:p>
    <w:p w:rsidR="00A71F47" w:rsidRPr="00A71F47" w:rsidRDefault="00A71F47" w:rsidP="00202881">
      <w:pPr>
        <w:pStyle w:val="1"/>
        <w:shd w:val="clear" w:color="auto" w:fill="auto"/>
        <w:tabs>
          <w:tab w:val="left" w:pos="1899"/>
          <w:tab w:val="right" w:pos="94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41с.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и обратном направлении: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Яблочкова, ул. Бориса Алексеева, ул. Куликова,</w:t>
      </w:r>
      <w:r w:rsidR="005E4F2B"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43с.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пл. Ленина, ул. Ленина, ул. Михаила Аладьина, ул. Бабушкина, ул. Свердлова, ул. Ногина,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47с.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Новобосточная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Затона, ул. Кирова...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7802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пл. Ленина,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ул. Ленина, ул. Михаила Аладьина, ул. Бабушкина, ул. Свердлова ул. Ногина,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53с.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и обратном направлении: ул. Набережная Приволжского Затона, ул. Набережная 1 Мая, ул. Свердлова, ул. Набережная 1 Мая, ул. Набережная Приволжского Затона.,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tabs>
          <w:tab w:val="left" w:pos="330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Маршруты №№ 63р, 64р.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прямом и обратном направлении: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>ул. Анри Барбюса, ул. Яблочкова, ул. Бориса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71F47">
        <w:rPr>
          <w:rFonts w:ascii="Arial" w:hAnsi="Arial" w:cs="Arial"/>
          <w:color w:val="000000"/>
          <w:sz w:val="18"/>
          <w:szCs w:val="18"/>
        </w:rPr>
        <w:t xml:space="preserve">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 xml:space="preserve">Маршрут № 85с. </w:t>
      </w: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Яблочкова, ул. Бориса Алексеева, ул. Куликова,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Софьи Перовской, ул. Ногина, ул. Маяковского, ул. Победы, ул. Набережная 1 Мая, ул. Набережная Приволжского Затона...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Адмиралтейская, пл. Ленина, ул. Ленина, ул. Михаила Аладьина, ул. Бабушкина, ул. Свердлова, ул. Ногина, ул. Софьи Перовской,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A71F47">
        <w:rPr>
          <w:rFonts w:ascii="Arial" w:hAnsi="Arial" w:cs="Arial"/>
          <w:color w:val="000000"/>
          <w:sz w:val="18"/>
          <w:szCs w:val="18"/>
        </w:rPr>
        <w:t>Маршрут № 92р. При движении автобусов в прямом направлении по утвержденному маршруту.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71F47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Софьи Перовской, ул. </w:t>
      </w:r>
      <w:proofErr w:type="spellStart"/>
      <w:r w:rsidRPr="00A71F47">
        <w:rPr>
          <w:rFonts w:ascii="Arial" w:hAnsi="Arial" w:cs="Arial"/>
          <w:color w:val="000000"/>
          <w:sz w:val="18"/>
          <w:szCs w:val="18"/>
        </w:rPr>
        <w:t>Нововосточная</w:t>
      </w:r>
      <w:proofErr w:type="spellEnd"/>
      <w:r w:rsidRPr="00A71F47">
        <w:rPr>
          <w:rFonts w:ascii="Arial" w:hAnsi="Arial" w:cs="Arial"/>
          <w:color w:val="000000"/>
          <w:sz w:val="18"/>
          <w:szCs w:val="18"/>
        </w:rPr>
        <w:t>, ул. Куликова, ул. Бориса Алексеева, ул. Яблочкова, ул. Анри Барбюса... далее по утвержденному маршруту.</w:t>
      </w:r>
      <w:proofErr w:type="gram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71F47">
        <w:rPr>
          <w:rFonts w:ascii="Arial" w:hAnsi="Arial" w:cs="Arial"/>
          <w:b/>
          <w:color w:val="000000"/>
          <w:sz w:val="18"/>
          <w:szCs w:val="18"/>
        </w:rPr>
        <w:t>Начальник управления</w:t>
      </w:r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71F47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 w:rsidRPr="00A71F47">
        <w:rPr>
          <w:rFonts w:ascii="Arial" w:hAnsi="Arial" w:cs="Arial"/>
          <w:b/>
          <w:color w:val="000000"/>
          <w:sz w:val="18"/>
          <w:szCs w:val="18"/>
        </w:rPr>
        <w:t xml:space="preserve"> Т.Я. </w:t>
      </w:r>
      <w:proofErr w:type="spellStart"/>
      <w:r w:rsidRPr="00A71F47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A71F47" w:rsidRPr="00A71F47" w:rsidRDefault="00A71F47" w:rsidP="00A71F47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sectPr w:rsidR="00A71F47" w:rsidRPr="00A71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3341D"/>
    <w:multiLevelType w:val="multilevel"/>
    <w:tmpl w:val="F5A4584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1A1"/>
    <w:rsid w:val="00202881"/>
    <w:rsid w:val="005E4F2B"/>
    <w:rsid w:val="006371A1"/>
    <w:rsid w:val="00735E08"/>
    <w:rsid w:val="00984FF0"/>
    <w:rsid w:val="00A7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A71F4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71F47"/>
    <w:pPr>
      <w:widowControl w:val="0"/>
      <w:shd w:val="clear" w:color="auto" w:fill="FFFFFF"/>
      <w:spacing w:before="60" w:after="102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A71F4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1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F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A71F4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71F47"/>
    <w:pPr>
      <w:widowControl w:val="0"/>
      <w:shd w:val="clear" w:color="auto" w:fill="FFFFFF"/>
      <w:spacing w:before="60" w:after="102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A71F4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71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F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1761</Words>
  <Characters>10039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2018-05-11T11:47:00Z</dcterms:created>
  <dcterms:modified xsi:type="dcterms:W3CDTF">2018-05-11T12:38:00Z</dcterms:modified>
</cp:coreProperties>
</file>