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1E9" w:rsidRPr="008151E9" w:rsidRDefault="008151E9" w:rsidP="008151E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151E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151E9" w:rsidRDefault="008151E9" w:rsidP="008151E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952485" w:rsidRPr="008151E9" w:rsidRDefault="00DF77D5" w:rsidP="008151E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151E9">
        <w:rPr>
          <w:rFonts w:asciiTheme="majorHAnsi" w:hAnsiTheme="majorHAnsi"/>
          <w:b/>
          <w:sz w:val="20"/>
          <w:szCs w:val="20"/>
        </w:rPr>
        <w:t>11 мая 2018 года</w:t>
      </w:r>
      <w:r w:rsidR="008151E9" w:rsidRPr="008151E9">
        <w:rPr>
          <w:rFonts w:asciiTheme="majorHAnsi" w:hAnsiTheme="majorHAnsi"/>
          <w:b/>
          <w:sz w:val="20"/>
          <w:szCs w:val="20"/>
        </w:rPr>
        <w:t xml:space="preserve"> №</w:t>
      </w:r>
      <w:r w:rsidRPr="008151E9">
        <w:rPr>
          <w:rFonts w:asciiTheme="majorHAnsi" w:hAnsiTheme="majorHAnsi"/>
          <w:b/>
          <w:sz w:val="20"/>
          <w:szCs w:val="20"/>
        </w:rPr>
        <w:t>2175-р</w:t>
      </w:r>
    </w:p>
    <w:p w:rsidR="00952485" w:rsidRPr="008151E9" w:rsidRDefault="008151E9" w:rsidP="008151E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151E9">
        <w:rPr>
          <w:rFonts w:asciiTheme="majorHAnsi" w:hAnsiTheme="majorHAnsi"/>
          <w:b/>
          <w:sz w:val="20"/>
          <w:szCs w:val="20"/>
        </w:rPr>
        <w:t>«</w:t>
      </w:r>
      <w:r w:rsidR="00DF77D5" w:rsidRPr="008151E9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952485" w:rsidRPr="008151E9" w:rsidRDefault="00DF77D5" w:rsidP="008151E9">
      <w:pPr>
        <w:pStyle w:val="1"/>
        <w:shd w:val="clear" w:color="auto" w:fill="auto"/>
        <w:tabs>
          <w:tab w:val="left" w:pos="2154"/>
          <w:tab w:val="left" w:pos="2758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151E9">
        <w:rPr>
          <w:rFonts w:ascii="Arial" w:hAnsi="Arial" w:cs="Arial"/>
          <w:b w:val="0"/>
          <w:sz w:val="18"/>
          <w:szCs w:val="18"/>
        </w:rPr>
        <w:t>В связи с обращением Мустафаева Р.Р. от 06.03.2018 № 05/18-13</w:t>
      </w:r>
      <w:r w:rsidR="008151E9" w:rsidRPr="008151E9">
        <w:rPr>
          <w:rFonts w:ascii="Arial" w:hAnsi="Arial" w:cs="Arial"/>
          <w:b w:val="0"/>
          <w:sz w:val="18"/>
          <w:szCs w:val="18"/>
        </w:rPr>
        <w:t>12-(0)-0, в соответствии со ст. 33</w:t>
      </w:r>
      <w:r w:rsidRPr="008151E9">
        <w:rPr>
          <w:rStyle w:val="BodytextArialUnicodeMS135ptNotBold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</w:t>
      </w:r>
      <w:r w:rsidRPr="008151E9">
        <w:rPr>
          <w:rFonts w:ascii="Arial" w:hAnsi="Arial" w:cs="Arial"/>
          <w:b w:val="0"/>
          <w:sz w:val="18"/>
          <w:szCs w:val="18"/>
        </w:rPr>
        <w:t xml:space="preserve">образования «Город Астрахань» от 19.07.2007 № 82, с изменениями,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внесенными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решениями Городской Думы муниципального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образования «Город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Астрахань» от 08.09.2011 № 140, 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от </w:t>
      </w:r>
      <w:r w:rsidRPr="008151E9">
        <w:rPr>
          <w:rFonts w:ascii="Arial" w:hAnsi="Arial" w:cs="Arial"/>
          <w:b w:val="0"/>
          <w:sz w:val="18"/>
          <w:szCs w:val="18"/>
        </w:rPr>
        <w:t>30.05.2013 № 90</w:t>
      </w:r>
      <w:r w:rsidRPr="008151E9">
        <w:rPr>
          <w:rFonts w:ascii="Arial" w:hAnsi="Arial" w:cs="Arial"/>
          <w:sz w:val="18"/>
          <w:szCs w:val="18"/>
        </w:rPr>
        <w:t xml:space="preserve">,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от 16.04.2015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№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35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>,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 xml:space="preserve"> от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>26.10.2017</w:t>
      </w:r>
      <w:r w:rsidRPr="008151E9">
        <w:rPr>
          <w:rFonts w:ascii="Arial" w:hAnsi="Arial" w:cs="Arial"/>
          <w:b w:val="0"/>
          <w:sz w:val="18"/>
          <w:szCs w:val="18"/>
        </w:rPr>
        <w:tab/>
        <w:t>№</w:t>
      </w:r>
      <w:r w:rsidR="008151E9">
        <w:rPr>
          <w:rFonts w:ascii="Arial" w:hAnsi="Arial" w:cs="Arial"/>
          <w:b w:val="0"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153, Правилами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землепользования и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 xml:space="preserve"> застройки</w:t>
      </w:r>
      <w:r w:rsidR="008151E9">
        <w:rPr>
          <w:rStyle w:val="BodytextNotBoldSpacing0pt"/>
          <w:rFonts w:ascii="Arial" w:hAnsi="Arial" w:cs="Arial"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Астрахань»,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утвержденными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решением Городской Думы муниципального образования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«Город Астрахань»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от 17.11.2016 № 156, с изменениями, внесенными решением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Городской Думы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 от 26.10.2017 №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154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, </w:t>
      </w:r>
      <w:r w:rsidRPr="008151E9">
        <w:rPr>
          <w:rFonts w:ascii="Arial" w:hAnsi="Arial" w:cs="Arial"/>
          <w:b w:val="0"/>
          <w:sz w:val="18"/>
          <w:szCs w:val="18"/>
        </w:rPr>
        <w:t>с учетом заключения (протокола) заседания комиссии пй землепользованию и застройке муниципального образования «Город Астрахань» от 23.03.2018, в связи с наложением санитарно-защитной зоны юж</w:t>
      </w:r>
      <w:r w:rsidRPr="008151E9">
        <w:rPr>
          <w:rFonts w:ascii="Arial" w:hAnsi="Arial" w:cs="Arial"/>
          <w:b w:val="0"/>
          <w:sz w:val="18"/>
          <w:szCs w:val="18"/>
        </w:rPr>
        <w:t>ных очистных сооружений канализации, в которой в соответствии с СанПиН 2.2.</w:t>
      </w:r>
      <w:r w:rsidRPr="008151E9">
        <w:rPr>
          <w:rStyle w:val="BodytextArialUnicodeMS135ptNotBold"/>
          <w:rFonts w:ascii="Arial" w:hAnsi="Arial" w:cs="Arial"/>
          <w:sz w:val="18"/>
          <w:szCs w:val="18"/>
        </w:rPr>
        <w:t>1/2.1.1.1200-03</w:t>
      </w:r>
      <w:r w:rsidRPr="008151E9">
        <w:rPr>
          <w:rStyle w:val="BodytextArialUnicodeMS135ptNotBold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>«Санитарно-защитные зоны и санитарная классификация предприятий, сооружений и иных объектов» размещение жилой застройки не допускается:</w:t>
      </w:r>
    </w:p>
    <w:p w:rsidR="00952485" w:rsidRPr="008151E9" w:rsidRDefault="00DF77D5" w:rsidP="008151E9">
      <w:pPr>
        <w:pStyle w:val="1"/>
        <w:numPr>
          <w:ilvl w:val="0"/>
          <w:numId w:val="1"/>
        </w:numPr>
        <w:shd w:val="clear" w:color="auto" w:fill="auto"/>
        <w:tabs>
          <w:tab w:val="left" w:pos="1054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151E9">
        <w:rPr>
          <w:rFonts w:ascii="Arial" w:hAnsi="Arial" w:cs="Arial"/>
          <w:b w:val="0"/>
          <w:sz w:val="18"/>
          <w:szCs w:val="18"/>
        </w:rPr>
        <w:t>Отклонить предложение о внесе</w:t>
      </w:r>
      <w:r w:rsidRPr="008151E9">
        <w:rPr>
          <w:rFonts w:ascii="Arial" w:hAnsi="Arial" w:cs="Arial"/>
          <w:b w:val="0"/>
          <w:sz w:val="18"/>
          <w:szCs w:val="18"/>
        </w:rPr>
        <w:t xml:space="preserve">нии изменений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в Правила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землепользования и застройки муниципального образования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«Город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Астрахань», в части изменения территориальной зоны Ж-3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(зона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 xml:space="preserve">многоэтажной жилой застройки), в которой расположен земельный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участок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>по ул.Менжинского/ул.Липатова, 133/8 в</w:t>
      </w:r>
      <w:r w:rsidRPr="008151E9">
        <w:rPr>
          <w:rFonts w:ascii="Arial" w:hAnsi="Arial" w:cs="Arial"/>
          <w:b w:val="0"/>
          <w:sz w:val="18"/>
          <w:szCs w:val="18"/>
        </w:rPr>
        <w:t xml:space="preserve"> Советском районе,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на зону, в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>которой возможно индивидуальное жилищное строительство.</w:t>
      </w:r>
    </w:p>
    <w:p w:rsidR="00952485" w:rsidRPr="008151E9" w:rsidRDefault="00DF77D5" w:rsidP="008151E9">
      <w:pPr>
        <w:pStyle w:val="1"/>
        <w:numPr>
          <w:ilvl w:val="0"/>
          <w:numId w:val="1"/>
        </w:numPr>
        <w:shd w:val="clear" w:color="auto" w:fill="auto"/>
        <w:tabs>
          <w:tab w:val="left" w:pos="1054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151E9">
        <w:rPr>
          <w:rFonts w:ascii="Arial" w:hAnsi="Arial" w:cs="Arial"/>
          <w:b w:val="0"/>
          <w:sz w:val="18"/>
          <w:szCs w:val="18"/>
        </w:rPr>
        <w:t xml:space="preserve">Управлению по строительству, архитектуре и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 xml:space="preserve">градостроительству </w:t>
      </w:r>
      <w:r w:rsidRPr="008151E9">
        <w:rPr>
          <w:rFonts w:ascii="Arial" w:hAnsi="Arial" w:cs="Arial"/>
          <w:b w:val="0"/>
          <w:sz w:val="18"/>
          <w:szCs w:val="18"/>
        </w:rPr>
        <w:t xml:space="preserve">администрации муниципального образования «Город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Астрахань» направить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>заявителю копию настоящего р</w:t>
      </w:r>
      <w:r w:rsidRPr="008151E9">
        <w:rPr>
          <w:rFonts w:ascii="Arial" w:hAnsi="Arial" w:cs="Arial"/>
          <w:b w:val="0"/>
          <w:sz w:val="18"/>
          <w:szCs w:val="18"/>
        </w:rPr>
        <w:t xml:space="preserve">аспоряжения </w:t>
      </w:r>
      <w:r w:rsidRPr="008151E9">
        <w:rPr>
          <w:rStyle w:val="BodytextNotBoldSpacing0pt"/>
          <w:rFonts w:ascii="Arial" w:hAnsi="Arial" w:cs="Arial"/>
          <w:sz w:val="18"/>
          <w:szCs w:val="18"/>
        </w:rPr>
        <w:t>администрации</w:t>
      </w:r>
      <w:r w:rsidRPr="008151E9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8151E9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Астрахань».</w:t>
      </w:r>
    </w:p>
    <w:p w:rsidR="00952485" w:rsidRPr="008151E9" w:rsidRDefault="00DF77D5" w:rsidP="008151E9">
      <w:pPr>
        <w:pStyle w:val="1"/>
        <w:numPr>
          <w:ilvl w:val="0"/>
          <w:numId w:val="1"/>
        </w:numPr>
        <w:shd w:val="clear" w:color="auto" w:fill="auto"/>
        <w:tabs>
          <w:tab w:val="left" w:pos="1054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151E9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</w:t>
      </w:r>
      <w:r w:rsidRPr="008151E9">
        <w:rPr>
          <w:rFonts w:ascii="Arial" w:hAnsi="Arial" w:cs="Arial"/>
          <w:b w:val="0"/>
          <w:sz w:val="18"/>
          <w:szCs w:val="18"/>
        </w:rPr>
        <w:t>нь» на официальном сайте администрации муниципального образования «Город Астрахань».</w:t>
      </w:r>
    </w:p>
    <w:p w:rsidR="00952485" w:rsidRPr="008151E9" w:rsidRDefault="00DF77D5" w:rsidP="008151E9">
      <w:pPr>
        <w:pStyle w:val="1"/>
        <w:numPr>
          <w:ilvl w:val="0"/>
          <w:numId w:val="1"/>
        </w:numPr>
        <w:shd w:val="clear" w:color="auto" w:fill="auto"/>
        <w:tabs>
          <w:tab w:val="left" w:pos="1054"/>
        </w:tabs>
        <w:spacing w:before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8151E9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</w:t>
      </w:r>
      <w:r w:rsidRPr="008151E9">
        <w:rPr>
          <w:rFonts w:ascii="Arial" w:hAnsi="Arial" w:cs="Arial"/>
          <w:b w:val="0"/>
          <w:sz w:val="18"/>
          <w:szCs w:val="18"/>
        </w:rPr>
        <w:t xml:space="preserve"> и градостроительству администрации муниципального образования «Город Астрахань».</w:t>
      </w:r>
    </w:p>
    <w:p w:rsidR="00952485" w:rsidRPr="008151E9" w:rsidRDefault="00DF77D5" w:rsidP="008151E9">
      <w:pPr>
        <w:pStyle w:val="1"/>
        <w:shd w:val="clear" w:color="auto" w:fill="auto"/>
        <w:tabs>
          <w:tab w:val="left" w:pos="1054"/>
        </w:tabs>
        <w:spacing w:before="0" w:line="240" w:lineRule="auto"/>
        <w:ind w:firstLine="620"/>
        <w:contextualSpacing/>
        <w:jc w:val="right"/>
        <w:rPr>
          <w:rFonts w:ascii="Arial" w:hAnsi="Arial" w:cs="Arial"/>
          <w:sz w:val="18"/>
          <w:szCs w:val="18"/>
        </w:rPr>
      </w:pPr>
      <w:r w:rsidRPr="008151E9">
        <w:rPr>
          <w:rFonts w:ascii="Arial" w:hAnsi="Arial" w:cs="Arial"/>
          <w:sz w:val="18"/>
          <w:szCs w:val="18"/>
        </w:rPr>
        <w:t>И.о главы администрации</w:t>
      </w:r>
      <w:r w:rsidR="008151E9">
        <w:rPr>
          <w:rFonts w:ascii="Arial" w:hAnsi="Arial" w:cs="Arial"/>
          <w:sz w:val="18"/>
          <w:szCs w:val="18"/>
        </w:rPr>
        <w:t xml:space="preserve"> С.Б. Агабеков</w:t>
      </w:r>
    </w:p>
    <w:p w:rsidR="008151E9" w:rsidRPr="008151E9" w:rsidRDefault="008151E9">
      <w:pPr>
        <w:pStyle w:val="1"/>
        <w:shd w:val="clear" w:color="auto" w:fill="auto"/>
        <w:spacing w:before="0" w:line="240" w:lineRule="auto"/>
        <w:contextualSpacing/>
        <w:jc w:val="left"/>
        <w:rPr>
          <w:rFonts w:ascii="Arial" w:hAnsi="Arial" w:cs="Arial"/>
          <w:b w:val="0"/>
          <w:sz w:val="18"/>
          <w:szCs w:val="18"/>
        </w:rPr>
      </w:pPr>
    </w:p>
    <w:sectPr w:rsidR="008151E9" w:rsidRPr="008151E9">
      <w:headerReference w:type="even" r:id="rId8"/>
      <w:headerReference w:type="default" r:id="rId9"/>
      <w:type w:val="continuous"/>
      <w:pgSz w:w="11909" w:h="16838"/>
      <w:pgMar w:top="1691" w:right="503" w:bottom="841" w:left="503" w:header="0" w:footer="3" w:gutter="1666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7D5" w:rsidRDefault="00DF77D5">
      <w:r>
        <w:separator/>
      </w:r>
    </w:p>
  </w:endnote>
  <w:endnote w:type="continuationSeparator" w:id="0">
    <w:p w:rsidR="00DF77D5" w:rsidRDefault="00DF7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7D5" w:rsidRDefault="00DF77D5"/>
  </w:footnote>
  <w:footnote w:type="continuationSeparator" w:id="0">
    <w:p w:rsidR="00DF77D5" w:rsidRDefault="00DF77D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2485" w:rsidRDefault="008151E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3359785</wp:posOffset>
              </wp:positionH>
              <wp:positionV relativeFrom="page">
                <wp:posOffset>876300</wp:posOffset>
              </wp:positionV>
              <wp:extent cx="113665" cy="182245"/>
              <wp:effectExtent l="0" t="0" r="0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66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2485" w:rsidRDefault="00DF77D5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25pt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64.55pt;margin-top:69pt;width:8.95pt;height:14.3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BknqAIAAKYFAAAOAAAAZHJzL2Uyb0RvYy54bWysVG1vmzAQ/j5p/8Hyd8pLCQVUUqUhTJO6&#10;F6ndD3DABGtgI9sNdFP/+84mJGmrSdM2PliHfX7unrvHd30zdi3aU6mY4Bn2LzyMKC9Fxfguw98e&#10;CifGSGnCK9IKTjP8RBW+Wb5/dz30KQ1EI9qKSgQgXKVDn+FG6z51XVU2tCPqQvSUw2EtZEc0/Mqd&#10;W0kyAHrXuoHnRe4gZNVLUVKlYDefDvHS4tc1LfWXulZUozbDkJu2q7Tr1qzu8pqkO0n6hpWHNMhf&#10;ZNERxiHoESonmqBHyd5AdayUQolaX5Sic0Vds5JaDsDG916xuW9ITy0XKI7qj2VS/w+2/Lz/KhGr&#10;MhxgxEkHLXqgo0a3YkSBqc7QqxSc7ntw0yNsQ5ctU9XfifK7QlysG8J3dCWlGBpKKsjONzfds6sT&#10;jjIg2+GTqCAMedTCAo217EzpoBgI0KFLT8fOmFRKE9K/jKIFRiUc+XEQhAsbgaTz5V4q/YGKDhkj&#10;wxIab8HJ/k5pkwxJZxcTi4uCta1tfstfbIDjtAOh4ao5M0nYXv5MvGQTb+LQCYNo44RenjurYh06&#10;UeFfLfLLfL3O/WcT1w/ThlUV5SbMrCs//LO+HRQ+KeKoLCVaVhk4k5KSu+26lWhPQNeF/Q4FOXNz&#10;X6ZhiwBcXlHyg9C7DRKniOIrJyzChZNcebHj+cltEnlhEubFS0p3jNN/p4SGDCeLYDFp6bfcPPu9&#10;5UbSjmmYHC3rMhwfnUhqFLjhlW2tJqyd7LNSmPRPpYB2z422ejUSncSqx+0IKEbEW1E9gXKlAGWB&#10;PGHcgdEI+QOjAUZHhjnMNozajxy0b6bMbMjZ2M4G4SVczLDGaDLXeppGj71kuwZw59e1gvdRMKvd&#10;Uw6HVwXDwFI4DC4zbc7/rddpvC5/AQAA//8DAFBLAwQUAAYACAAAACEA1rZltd4AAAALAQAADwAA&#10;AGRycy9kb3ducmV2LnhtbEyPQU/DMAyF70j8h8hI3Fi6wdpSmk5oEhduDITELWu8piJxqibr2n+P&#10;OcHN9nt6/l69m70TE46xD6RgvcpAILXB9NQp+Hh/uStBxKTJaBcIFSwYYddcX9W6MuFCbzgdUic4&#10;hGKlFdiUhkrK2Fr0Oq7CgMTaKYxeJ17HTppRXzjcO7nJslx63RN/sHrAvcX2+3D2Cor5M+AQcY9f&#10;p6kdbb+U7nVR6vZmfn4CkXBOf2b4xWd0aJjpGM5konAKtpvHNVtZuC+5FDu2DwUPR77keQGyqeX/&#10;Ds0PAAAA//8DAFBLAQItABQABgAIAAAAIQC2gziS/gAAAOEBAAATAAAAAAAAAAAAAAAAAAAAAABb&#10;Q29udGVudF9UeXBlc10ueG1sUEsBAi0AFAAGAAgAAAAhADj9If/WAAAAlAEAAAsAAAAAAAAAAAAA&#10;AAAALwEAAF9yZWxzLy5yZWxzUEsBAi0AFAAGAAgAAAAhAMfwGSeoAgAApgUAAA4AAAAAAAAAAAAA&#10;AAAALgIAAGRycy9lMm9Eb2MueG1sUEsBAi0AFAAGAAgAAAAhANa2ZbXeAAAACwEAAA8AAAAAAAAA&#10;AAAAAAAAAgUAAGRycy9kb3ducmV2LnhtbFBLBQYAAAAABAAEAPMAAAANBgAAAAA=&#10;" filled="f" stroked="f">
              <v:textbox style="mso-fit-shape-to-text:t" inset="0,0,0,0">
                <w:txbxContent>
                  <w:p w:rsidR="00952485" w:rsidRDefault="00DF77D5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25pt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2485" w:rsidRDefault="008151E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3359785</wp:posOffset>
              </wp:positionH>
              <wp:positionV relativeFrom="page">
                <wp:posOffset>876300</wp:posOffset>
              </wp:positionV>
              <wp:extent cx="113665" cy="182245"/>
              <wp:effectExtent l="0" t="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66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2485" w:rsidRDefault="00DF77D5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25pt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4.55pt;margin-top:69pt;width:8.95pt;height:14.3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gmzqQIAAK0FAAAOAAAAZHJzL2Uyb0RvYy54bWysVG1vmzAQ/j5p/8Hyd8pLCQVUUqUhTJO6&#10;F6ndD3DABGtgI9sNdFP/+84mJGmrSdM2PqCzfX7uubvHd30zdi3aU6mY4Bn2LzyMKC9Fxfguw98e&#10;CifGSGnCK9IKTjP8RBW+Wb5/dz30KQ1EI9qKSgQgXKVDn+FG6z51XVU2tCPqQvSUw2EtZEc0LOXO&#10;rSQZAL1r3cDzIncQsuqlKKlSsJtPh3hp8eualvpLXSuqUZth4KbtX9r/1vzd5TVJd5L0DSsPNMhf&#10;sOgI4xD0CJUTTdCjZG+gOlZKoUStL0rRuaKuWUltDpCN773K5r4hPbW5QHFUfyyT+n+w5ef9V4lY&#10;Bb3DiJMOWvRAR41uxYh8U52hVyk43ffgpkfYNp4mU9XfifK7QlysG8J3dCWlGBpKKmBnb7pnVycc&#10;ZUC2wydRQRjyqIUFGmvZGUAoBgJ06NLTsTOGSmlC+pdRtMCohCM/DoJwYbi5JJ0v91LpD1R0yBgZ&#10;ltB4C072d0pPrrOLicVFwdrWNr/lLzYAc9qB0HDVnBkStpc/Ey/ZxJs4dMIg2jihl+fOqliHTlT4&#10;V4v8Ml+vc//ZxPXDtGFVRbkJM+vKD/+sbweFT4o4KkuJllUGzlBScrddtxLtCei6sN+hIGdu7ksa&#10;tl6Qy6uU/CD0boPEKaL4ygmLcOEkV17seH5ym0RemIR58TKlO8bpv6eEhgwni2Axaem3uXn2e5sb&#10;STumYXK0rMtwfHQiqVHghle2tZqwdrLPSmHon0oB7Z4bbfVqJDqJVY/b8fAwAMxoeSuqJxCwFCAw&#10;UClMPTAaIX9gNMAEyTCHEYdR+5HDEzDDZjbkbGxng/ASLmZYYzSZaz0Npcdesl0DuPMjW8EzKZiV&#10;8IkD8DcLmAk2k8P8MkPnfG29TlN2+QsAAP//AwBQSwMEFAAGAAgAAAAhANa2ZbXeAAAACwEAAA8A&#10;AABkcnMvZG93bnJldi54bWxMj0FPwzAMhe9I/IfISNxYusHaUppOaBIXbgyExC1rvKYicaom69p/&#10;jznBzfZ7ev5evZu9ExOOsQ+kYL3KQCC1wfTUKfh4f7krQcSkyWgXCBUsGGHXXF/VujLhQm84HVIn&#10;OIRipRXYlIZKytha9DquwoDE2imMXidex06aUV843Du5ybJcet0Tf7B6wL3F9vtw9gqK+TPgEHGP&#10;X6epHW2/lO51Uer2Zn5+ApFwTn9m+MVndGiY6RjOZKJwCrabxzVbWbgvuRQ7tg8FD0e+5HkBsqnl&#10;/w7NDwAAAP//AwBQSwECLQAUAAYACAAAACEAtoM4kv4AAADhAQAAEwAAAAAAAAAAAAAAAAAAAAAA&#10;W0NvbnRlbnRfVHlwZXNdLnhtbFBLAQItABQABgAIAAAAIQA4/SH/1gAAAJQBAAALAAAAAAAAAAAA&#10;AAAAAC8BAABfcmVscy8ucmVsc1BLAQItABQABgAIAAAAIQDMZgmzqQIAAK0FAAAOAAAAAAAAAAAA&#10;AAAAAC4CAABkcnMvZTJvRG9jLnhtbFBLAQItABQABgAIAAAAIQDWtmW13gAAAAsBAAAPAAAAAAAA&#10;AAAAAAAAAAMFAABkcnMvZG93bnJldi54bWxQSwUGAAAAAAQABADzAAAADgYAAAAA&#10;" filled="f" stroked="f">
              <v:textbox style="mso-fit-shape-to-text:t" inset="0,0,0,0">
                <w:txbxContent>
                  <w:p w:rsidR="00952485" w:rsidRDefault="00DF77D5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25pt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31B0D"/>
    <w:multiLevelType w:val="multilevel"/>
    <w:tmpl w:val="2B2A3A8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85"/>
    <w:rsid w:val="008151E9"/>
    <w:rsid w:val="00952485"/>
    <w:rsid w:val="00DF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8"/>
      <w:sz w:val="35"/>
      <w:szCs w:val="3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2"/>
      <w:szCs w:val="12"/>
      <w:u w:val="none"/>
    </w:rPr>
  </w:style>
  <w:style w:type="character" w:customStyle="1" w:styleId="Bodytext2Spacing3pt">
    <w:name w:val="Body text (2) + Spacing 3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12"/>
      <w:szCs w:val="1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Spacing3pt">
    <w:name w:val="Body text + 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5"/>
      <w:szCs w:val="25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5">
    <w:name w:val="Body text (5)_"/>
    <w:basedOn w:val="a0"/>
    <w:link w:val="Bodytext5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ArialUnicodeMS135ptNotBold">
    <w:name w:val="Body text + Arial Unicode MS;13;5 pt;Not Bold"/>
    <w:basedOn w:val="Bodytext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5"/>
      <w:szCs w:val="25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25pt">
    <w:name w:val="Header or footer + 12;5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8"/>
      <w:sz w:val="35"/>
      <w:szCs w:val="3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pacing w:val="40"/>
      <w:sz w:val="12"/>
      <w:szCs w:val="1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Century Gothic" w:eastAsia="Century Gothic" w:hAnsi="Century Gothic" w:cs="Century Gothic"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line="437" w:lineRule="exact"/>
      <w:jc w:val="both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020" w:line="437" w:lineRule="exact"/>
      <w:jc w:val="both"/>
    </w:pPr>
    <w:rPr>
      <w:rFonts w:ascii="Arial Unicode MS" w:eastAsia="Arial Unicode MS" w:hAnsi="Arial Unicode MS" w:cs="Arial Unicode MS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020" w:line="322" w:lineRule="exact"/>
      <w:jc w:val="both"/>
    </w:pPr>
    <w:rPr>
      <w:rFonts w:ascii="Century Gothic" w:eastAsia="Century Gothic" w:hAnsi="Century Gothic" w:cs="Century Gothic"/>
      <w:sz w:val="17"/>
      <w:szCs w:val="1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9" w:lineRule="exact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No Spacing"/>
    <w:uiPriority w:val="1"/>
    <w:qFormat/>
    <w:rsid w:val="008151E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8"/>
      <w:sz w:val="35"/>
      <w:szCs w:val="3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2"/>
      <w:szCs w:val="12"/>
      <w:u w:val="none"/>
    </w:rPr>
  </w:style>
  <w:style w:type="character" w:customStyle="1" w:styleId="Bodytext2Spacing3pt">
    <w:name w:val="Body text (2) + Spacing 3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12"/>
      <w:szCs w:val="1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Spacing3pt">
    <w:name w:val="Body text + 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5"/>
      <w:szCs w:val="25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5">
    <w:name w:val="Body text (5)_"/>
    <w:basedOn w:val="a0"/>
    <w:link w:val="Bodytext5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ArialUnicodeMS135ptNotBold">
    <w:name w:val="Body text + Arial Unicode MS;13;5 pt;Not Bold"/>
    <w:basedOn w:val="Bodytext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5"/>
      <w:szCs w:val="25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25pt">
    <w:name w:val="Header or footer + 12;5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8"/>
      <w:sz w:val="35"/>
      <w:szCs w:val="3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pacing w:val="40"/>
      <w:sz w:val="12"/>
      <w:szCs w:val="1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Century Gothic" w:eastAsia="Century Gothic" w:hAnsi="Century Gothic" w:cs="Century Gothic"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line="437" w:lineRule="exact"/>
      <w:jc w:val="both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020" w:line="437" w:lineRule="exact"/>
      <w:jc w:val="both"/>
    </w:pPr>
    <w:rPr>
      <w:rFonts w:ascii="Arial Unicode MS" w:eastAsia="Arial Unicode MS" w:hAnsi="Arial Unicode MS" w:cs="Arial Unicode MS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020" w:line="322" w:lineRule="exact"/>
      <w:jc w:val="both"/>
    </w:pPr>
    <w:rPr>
      <w:rFonts w:ascii="Century Gothic" w:eastAsia="Century Gothic" w:hAnsi="Century Gothic" w:cs="Century Gothic"/>
      <w:sz w:val="17"/>
      <w:szCs w:val="1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9" w:lineRule="exact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No Spacing"/>
    <w:uiPriority w:val="1"/>
    <w:qFormat/>
    <w:rsid w:val="008151E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387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2018-05-14T06:22:00Z</dcterms:created>
  <dcterms:modified xsi:type="dcterms:W3CDTF">2018-05-14T06:28:00Z</dcterms:modified>
</cp:coreProperties>
</file>