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1EF3" w:rsidRPr="00131EF3" w:rsidRDefault="00131EF3" w:rsidP="00131EF3">
      <w:pPr>
        <w:jc w:val="center"/>
        <w:rPr>
          <w:rFonts w:asciiTheme="majorHAnsi" w:hAnsiTheme="majorHAnsi"/>
          <w:b/>
          <w:sz w:val="20"/>
          <w:szCs w:val="20"/>
        </w:rPr>
      </w:pPr>
      <w:r w:rsidRPr="00131EF3">
        <w:rPr>
          <w:rFonts w:asciiTheme="majorHAnsi" w:hAnsiTheme="majorHAnsi"/>
          <w:b/>
          <w:sz w:val="20"/>
          <w:szCs w:val="20"/>
        </w:rPr>
        <w:t>А</w:t>
      </w:r>
      <w:r w:rsidRPr="00131EF3">
        <w:rPr>
          <w:rFonts w:asciiTheme="majorHAnsi" w:hAnsiTheme="majorHAnsi"/>
          <w:b/>
          <w:sz w:val="20"/>
          <w:szCs w:val="20"/>
        </w:rPr>
        <w:t>дминистра</w:t>
      </w:r>
      <w:r>
        <w:rPr>
          <w:rFonts w:asciiTheme="majorHAnsi" w:hAnsiTheme="majorHAnsi"/>
          <w:b/>
          <w:sz w:val="20"/>
          <w:szCs w:val="20"/>
        </w:rPr>
        <w:t>ци</w:t>
      </w:r>
      <w:r w:rsidRPr="00131EF3">
        <w:rPr>
          <w:rStyle w:val="Bodytext11pt"/>
          <w:rFonts w:asciiTheme="majorHAnsi" w:eastAsia="Courier New" w:hAnsiTheme="majorHAnsi" w:cs="Courier New"/>
          <w:b/>
          <w:sz w:val="20"/>
          <w:szCs w:val="20"/>
        </w:rPr>
        <w:t xml:space="preserve">я </w:t>
      </w:r>
      <w:r w:rsidRPr="00131EF3">
        <w:rPr>
          <w:rFonts w:asciiTheme="majorHAnsi" w:hAnsiTheme="majorHAnsi"/>
          <w:b/>
          <w:sz w:val="20"/>
          <w:szCs w:val="20"/>
        </w:rPr>
        <w:t>муници</w:t>
      </w:r>
      <w:r>
        <w:rPr>
          <w:rFonts w:asciiTheme="majorHAnsi" w:hAnsiTheme="majorHAnsi"/>
          <w:b/>
          <w:sz w:val="20"/>
          <w:szCs w:val="20"/>
        </w:rPr>
        <w:t>п</w:t>
      </w:r>
      <w:r w:rsidRPr="00131EF3">
        <w:rPr>
          <w:rStyle w:val="Bodytext11pt"/>
          <w:rFonts w:asciiTheme="majorHAnsi" w:eastAsia="Courier New" w:hAnsiTheme="majorHAnsi" w:cs="Courier New"/>
          <w:b/>
          <w:sz w:val="20"/>
          <w:szCs w:val="20"/>
        </w:rPr>
        <w:t xml:space="preserve">ального </w:t>
      </w:r>
      <w:r>
        <w:rPr>
          <w:rFonts w:asciiTheme="majorHAnsi" w:hAnsiTheme="majorHAnsi"/>
          <w:b/>
          <w:sz w:val="20"/>
          <w:szCs w:val="20"/>
        </w:rPr>
        <w:t>об</w:t>
      </w:r>
      <w:r w:rsidRPr="00131EF3">
        <w:rPr>
          <w:rFonts w:asciiTheme="majorHAnsi" w:hAnsiTheme="majorHAnsi"/>
          <w:b/>
          <w:sz w:val="20"/>
          <w:szCs w:val="20"/>
        </w:rPr>
        <w:t>ра</w:t>
      </w:r>
      <w:r>
        <w:rPr>
          <w:rFonts w:asciiTheme="majorHAnsi" w:hAnsiTheme="majorHAnsi"/>
          <w:b/>
          <w:sz w:val="20"/>
          <w:szCs w:val="20"/>
        </w:rPr>
        <w:t>зо</w:t>
      </w:r>
      <w:r w:rsidRPr="00131EF3">
        <w:rPr>
          <w:rFonts w:asciiTheme="majorHAnsi" w:hAnsiTheme="majorHAnsi"/>
          <w:b/>
          <w:sz w:val="20"/>
          <w:szCs w:val="20"/>
        </w:rPr>
        <w:t>ва</w:t>
      </w:r>
      <w:r w:rsidRPr="00131EF3">
        <w:rPr>
          <w:rStyle w:val="Bodytext11pt"/>
          <w:rFonts w:asciiTheme="majorHAnsi" w:eastAsia="Courier New" w:hAnsiTheme="majorHAnsi" w:cs="Courier New"/>
          <w:b/>
          <w:sz w:val="20"/>
          <w:szCs w:val="20"/>
        </w:rPr>
        <w:t>н</w:t>
      </w:r>
      <w:r w:rsidRPr="00131EF3">
        <w:rPr>
          <w:rFonts w:asciiTheme="majorHAnsi" w:hAnsiTheme="majorHAnsi"/>
          <w:b/>
          <w:sz w:val="20"/>
          <w:szCs w:val="20"/>
        </w:rPr>
        <w:t>ия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Pr="00131EF3">
        <w:rPr>
          <w:rStyle w:val="Bodytext214"/>
          <w:rFonts w:ascii="Cambria" w:eastAsia="Courier New" w:hAnsi="Cambria" w:cs="Cambria"/>
          <w:b/>
          <w:sz w:val="20"/>
          <w:szCs w:val="20"/>
        </w:rPr>
        <w:t>«Г</w:t>
      </w:r>
      <w:r w:rsidRPr="00131EF3">
        <w:rPr>
          <w:rStyle w:val="Bodytext214"/>
          <w:rFonts w:ascii="Cambria" w:eastAsia="Courier New" w:hAnsi="Cambria" w:cs="Cambria"/>
          <w:b/>
          <w:sz w:val="20"/>
          <w:szCs w:val="20"/>
        </w:rPr>
        <w:t>ород</w:t>
      </w:r>
      <w:r w:rsidRPr="00131EF3">
        <w:rPr>
          <w:rStyle w:val="Bodytext214"/>
          <w:rFonts w:asciiTheme="majorHAnsi" w:eastAsia="Courier New" w:hAnsiTheme="majorHAnsi" w:cs="Courier New"/>
          <w:b/>
          <w:sz w:val="20"/>
          <w:szCs w:val="20"/>
        </w:rPr>
        <w:t xml:space="preserve"> </w:t>
      </w:r>
      <w:r w:rsidRPr="00131EF3">
        <w:rPr>
          <w:rFonts w:asciiTheme="majorHAnsi" w:hAnsiTheme="majorHAnsi"/>
          <w:b/>
          <w:sz w:val="20"/>
          <w:szCs w:val="20"/>
        </w:rPr>
        <w:t>А</w:t>
      </w:r>
      <w:r>
        <w:rPr>
          <w:rFonts w:asciiTheme="majorHAnsi" w:hAnsiTheme="majorHAnsi"/>
          <w:b/>
          <w:sz w:val="20"/>
          <w:szCs w:val="20"/>
        </w:rPr>
        <w:t>страхань»</w:t>
      </w:r>
    </w:p>
    <w:p w:rsidR="00131EF3" w:rsidRDefault="00131EF3" w:rsidP="00131EF3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131EF3">
        <w:rPr>
          <w:rFonts w:asciiTheme="majorHAnsi" w:hAnsiTheme="majorHAnsi"/>
          <w:b/>
          <w:sz w:val="20"/>
          <w:szCs w:val="20"/>
        </w:rPr>
        <w:t>РАСПОРЯЖЕНИЕ</w:t>
      </w:r>
      <w:bookmarkStart w:id="1" w:name="bookmark1"/>
      <w:bookmarkStart w:id="2" w:name="_GoBack"/>
      <w:bookmarkEnd w:id="0"/>
      <w:bookmarkEnd w:id="2"/>
    </w:p>
    <w:p w:rsidR="00131EF3" w:rsidRPr="00131EF3" w:rsidRDefault="00131EF3" w:rsidP="00131EF3">
      <w:pPr>
        <w:jc w:val="center"/>
        <w:rPr>
          <w:rFonts w:asciiTheme="majorHAnsi" w:hAnsiTheme="majorHAnsi"/>
          <w:b/>
          <w:sz w:val="20"/>
          <w:szCs w:val="20"/>
        </w:rPr>
      </w:pPr>
      <w:r w:rsidRPr="00131EF3">
        <w:rPr>
          <w:rFonts w:asciiTheme="majorHAnsi" w:hAnsiTheme="majorHAnsi"/>
          <w:b/>
          <w:sz w:val="20"/>
          <w:szCs w:val="20"/>
        </w:rPr>
        <w:t>12 апреля 2018 года</w:t>
      </w:r>
      <w:bookmarkEnd w:id="1"/>
      <w:r>
        <w:rPr>
          <w:rFonts w:asciiTheme="majorHAnsi" w:hAnsiTheme="majorHAnsi"/>
          <w:b/>
          <w:sz w:val="20"/>
          <w:szCs w:val="20"/>
        </w:rPr>
        <w:t xml:space="preserve"> №1902-р</w:t>
      </w:r>
    </w:p>
    <w:p w:rsidR="00131EF3" w:rsidRPr="00131EF3" w:rsidRDefault="00131EF3" w:rsidP="00131EF3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«О</w:t>
      </w:r>
      <w:r w:rsidRPr="00131EF3">
        <w:rPr>
          <w:rFonts w:asciiTheme="majorHAnsi" w:hAnsiTheme="majorHAnsi"/>
          <w:b/>
          <w:sz w:val="20"/>
          <w:szCs w:val="20"/>
        </w:rPr>
        <w:t xml:space="preserve">б утверждении Перечня актуальных сведений об объектах адресации, вносимых в государственный адресный реестр и признании адресов объектов адресации </w:t>
      </w:r>
      <w:proofErr w:type="gramStart"/>
      <w:r w:rsidRPr="00131EF3">
        <w:rPr>
          <w:rFonts w:asciiTheme="majorHAnsi" w:hAnsiTheme="majorHAnsi"/>
          <w:b/>
          <w:sz w:val="20"/>
          <w:szCs w:val="20"/>
        </w:rPr>
        <w:t>актуальными</w:t>
      </w:r>
      <w:proofErr w:type="gramEnd"/>
      <w:r w:rsidRPr="00131EF3">
        <w:rPr>
          <w:rFonts w:asciiTheme="majorHAnsi" w:hAnsiTheme="majorHAnsi"/>
          <w:b/>
          <w:sz w:val="20"/>
          <w:szCs w:val="20"/>
        </w:rPr>
        <w:t xml:space="preserve"> и присвоенными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131EF3" w:rsidRPr="00131EF3" w:rsidRDefault="00131EF3" w:rsidP="00131EF3">
      <w:pPr>
        <w:pStyle w:val="2"/>
        <w:shd w:val="clear" w:color="auto" w:fill="auto"/>
        <w:tabs>
          <w:tab w:val="left" w:pos="603"/>
          <w:tab w:val="left" w:pos="3108"/>
          <w:tab w:val="left" w:pos="3723"/>
          <w:tab w:val="left" w:pos="6315"/>
        </w:tabs>
        <w:spacing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131EF3">
        <w:rPr>
          <w:rFonts w:ascii="Arial" w:hAnsi="Arial" w:cs="Arial"/>
          <w:color w:val="000000"/>
          <w:sz w:val="18"/>
          <w:szCs w:val="18"/>
        </w:rPr>
        <w:t>На основании Федерального закона «Об общих принципах организации местного самоуправления в Российской Федерации», в соответствии с Постановлением Правительства Российской Федерации от 22.05.2015 №492 «О составе сведений об адресах, размещаемых в государственном адресном реестре, порядке межведомственного информационного взаимодействия при ведении государственного адресного реестра, о внесении изменений и признании утратившими силу некоторых актов Правительства Российской Федерации», Положением о порядке присвоения, изменения и</w:t>
      </w:r>
      <w:proofErr w:type="gramEnd"/>
      <w:r w:rsidRPr="00131EF3">
        <w:rPr>
          <w:rFonts w:ascii="Arial" w:hAnsi="Arial" w:cs="Arial"/>
          <w:color w:val="000000"/>
          <w:sz w:val="18"/>
          <w:szCs w:val="18"/>
        </w:rPr>
        <w:t xml:space="preserve"> аннулирования адресов объектам адресации, расположенным на территории муниципального образования «Город Астрахань», утвержденным постановлением администрации города Астрахани от 02.04.2015 №1817, в связи с уведомлением Федеральной налоговой службы от 19.03.2018 №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131EF3">
        <w:rPr>
          <w:rFonts w:ascii="Arial" w:hAnsi="Arial" w:cs="Arial"/>
          <w:color w:val="000000"/>
          <w:sz w:val="18"/>
          <w:szCs w:val="18"/>
        </w:rPr>
        <w:t>5056078180904480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131EF3">
        <w:rPr>
          <w:rFonts w:ascii="Arial" w:hAnsi="Arial" w:cs="Arial"/>
          <w:color w:val="000000"/>
          <w:sz w:val="18"/>
          <w:szCs w:val="18"/>
        </w:rPr>
        <w:t>№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131EF3">
        <w:rPr>
          <w:rFonts w:ascii="Arial" w:hAnsi="Arial" w:cs="Arial"/>
          <w:color w:val="000000"/>
          <w:sz w:val="18"/>
          <w:szCs w:val="18"/>
        </w:rPr>
        <w:t>5056078180903420,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131EF3">
        <w:rPr>
          <w:rFonts w:ascii="Arial" w:hAnsi="Arial" w:cs="Arial"/>
          <w:color w:val="000000"/>
          <w:sz w:val="18"/>
          <w:szCs w:val="18"/>
        </w:rPr>
        <w:t>№5056078180853120 об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131EF3">
        <w:rPr>
          <w:rFonts w:ascii="Arial" w:hAnsi="Arial" w:cs="Arial"/>
          <w:color w:val="000000"/>
          <w:sz w:val="18"/>
          <w:szCs w:val="18"/>
        </w:rPr>
        <w:t>отсутствии адресных объектов в ФИАС.</w:t>
      </w:r>
    </w:p>
    <w:p w:rsidR="00131EF3" w:rsidRPr="00131EF3" w:rsidRDefault="00131EF3" w:rsidP="00131EF3">
      <w:pPr>
        <w:pStyle w:val="2"/>
        <w:numPr>
          <w:ilvl w:val="0"/>
          <w:numId w:val="1"/>
        </w:numPr>
        <w:shd w:val="clear" w:color="auto" w:fill="auto"/>
        <w:tabs>
          <w:tab w:val="left" w:pos="993"/>
          <w:tab w:val="left" w:pos="2250"/>
        </w:tabs>
        <w:spacing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131EF3">
        <w:rPr>
          <w:rFonts w:ascii="Arial" w:hAnsi="Arial" w:cs="Arial"/>
          <w:color w:val="000000"/>
          <w:sz w:val="18"/>
          <w:szCs w:val="18"/>
        </w:rPr>
        <w:t>Утвердить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131EF3">
        <w:rPr>
          <w:rFonts w:ascii="Arial" w:hAnsi="Arial" w:cs="Arial"/>
          <w:color w:val="000000"/>
          <w:sz w:val="18"/>
          <w:szCs w:val="18"/>
        </w:rPr>
        <w:t>прилагаемый Перечень актуальных сведений об объектах адресации, вносимых в государственный адресный реестр</w:t>
      </w:r>
      <w:proofErr w:type="gramStart"/>
      <w:r w:rsidRPr="00131EF3">
        <w:rPr>
          <w:rFonts w:ascii="Arial" w:hAnsi="Arial" w:cs="Arial"/>
          <w:color w:val="000000"/>
          <w:sz w:val="18"/>
          <w:szCs w:val="18"/>
        </w:rPr>
        <w:t xml:space="preserve"> .</w:t>
      </w:r>
      <w:proofErr w:type="gramEnd"/>
    </w:p>
    <w:p w:rsidR="00131EF3" w:rsidRPr="00131EF3" w:rsidRDefault="00131EF3" w:rsidP="00131EF3">
      <w:pPr>
        <w:pStyle w:val="2"/>
        <w:numPr>
          <w:ilvl w:val="0"/>
          <w:numId w:val="1"/>
        </w:numPr>
        <w:shd w:val="clear" w:color="auto" w:fill="auto"/>
        <w:tabs>
          <w:tab w:val="left" w:pos="993"/>
          <w:tab w:val="left" w:pos="2250"/>
        </w:tabs>
        <w:spacing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131EF3">
        <w:rPr>
          <w:rFonts w:ascii="Arial" w:hAnsi="Arial" w:cs="Arial"/>
          <w:color w:val="000000"/>
          <w:sz w:val="18"/>
          <w:szCs w:val="18"/>
        </w:rPr>
        <w:t>Признать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131EF3">
        <w:rPr>
          <w:rFonts w:ascii="Arial" w:hAnsi="Arial" w:cs="Arial"/>
          <w:color w:val="000000"/>
          <w:sz w:val="18"/>
          <w:szCs w:val="18"/>
        </w:rPr>
        <w:t>актуальными и присвоенными адреса объектов адресации согласно Перечню, указанному в пункте 1 настоящего распоряжения администрации муниципального образования «Город Астрахань».</w:t>
      </w:r>
    </w:p>
    <w:p w:rsidR="00131EF3" w:rsidRPr="00131EF3" w:rsidRDefault="00131EF3" w:rsidP="00131EF3">
      <w:pPr>
        <w:pStyle w:val="2"/>
        <w:numPr>
          <w:ilvl w:val="0"/>
          <w:numId w:val="1"/>
        </w:numPr>
        <w:shd w:val="clear" w:color="auto" w:fill="auto"/>
        <w:tabs>
          <w:tab w:val="left" w:pos="993"/>
          <w:tab w:val="left" w:pos="2626"/>
        </w:tabs>
        <w:spacing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131EF3">
        <w:rPr>
          <w:rFonts w:ascii="Arial" w:hAnsi="Arial" w:cs="Arial"/>
          <w:color w:val="000000"/>
          <w:sz w:val="18"/>
          <w:szCs w:val="18"/>
        </w:rPr>
        <w:t>Управлению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131EF3">
        <w:rPr>
          <w:rFonts w:ascii="Arial" w:hAnsi="Arial" w:cs="Arial"/>
          <w:color w:val="000000"/>
          <w:sz w:val="18"/>
          <w:szCs w:val="18"/>
        </w:rPr>
        <w:t>по строительству, архитектуре и градостроительству администрации муниципального образования «Город Астрахань» внести в Федеральную информационную адресную систему сведения об объектах адресации согласно Перечню, указанному в пункте 1 настоящего распоряжения администрации муниципального образования «Город Астрахань».</w:t>
      </w:r>
    </w:p>
    <w:p w:rsidR="00131EF3" w:rsidRPr="00131EF3" w:rsidRDefault="00131EF3" w:rsidP="00131EF3">
      <w:pPr>
        <w:pStyle w:val="2"/>
        <w:numPr>
          <w:ilvl w:val="0"/>
          <w:numId w:val="1"/>
        </w:numPr>
        <w:shd w:val="clear" w:color="auto" w:fill="auto"/>
        <w:tabs>
          <w:tab w:val="left" w:pos="993"/>
          <w:tab w:val="left" w:pos="3108"/>
        </w:tabs>
        <w:spacing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131EF3">
        <w:rPr>
          <w:rFonts w:ascii="Arial" w:hAnsi="Arial" w:cs="Arial"/>
          <w:color w:val="000000"/>
          <w:sz w:val="18"/>
          <w:szCs w:val="18"/>
        </w:rPr>
        <w:t>Управлению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131EF3">
        <w:rPr>
          <w:rFonts w:ascii="Arial" w:hAnsi="Arial" w:cs="Arial"/>
          <w:color w:val="000000"/>
          <w:sz w:val="18"/>
          <w:szCs w:val="18"/>
        </w:rPr>
        <w:t xml:space="preserve">информационной политики администрации муниципального образования «Город Астрахань» </w:t>
      </w:r>
      <w:proofErr w:type="gramStart"/>
      <w:r w:rsidRPr="00131EF3">
        <w:rPr>
          <w:rFonts w:ascii="Arial" w:hAnsi="Arial" w:cs="Arial"/>
          <w:color w:val="000000"/>
          <w:sz w:val="18"/>
          <w:szCs w:val="18"/>
        </w:rPr>
        <w:t>разместить</w:t>
      </w:r>
      <w:proofErr w:type="gramEnd"/>
      <w:r w:rsidRPr="00131EF3">
        <w:rPr>
          <w:rFonts w:ascii="Arial" w:hAnsi="Arial" w:cs="Arial"/>
          <w:color w:val="000000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Астрахань».</w:t>
      </w:r>
    </w:p>
    <w:p w:rsidR="00131EF3" w:rsidRPr="00131EF3" w:rsidRDefault="00131EF3" w:rsidP="00131EF3">
      <w:pPr>
        <w:pStyle w:val="2"/>
        <w:numPr>
          <w:ilvl w:val="0"/>
          <w:numId w:val="1"/>
        </w:numPr>
        <w:shd w:val="clear" w:color="auto" w:fill="auto"/>
        <w:tabs>
          <w:tab w:val="left" w:pos="993"/>
          <w:tab w:val="left" w:pos="2179"/>
        </w:tabs>
        <w:spacing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131EF3">
        <w:rPr>
          <w:rFonts w:ascii="Arial" w:hAnsi="Arial" w:cs="Arial"/>
          <w:color w:val="000000"/>
          <w:sz w:val="18"/>
          <w:szCs w:val="18"/>
        </w:rPr>
        <w:t>Контроль за</w:t>
      </w:r>
      <w:proofErr w:type="gramEnd"/>
      <w:r w:rsidRPr="00131EF3">
        <w:rPr>
          <w:rFonts w:ascii="Arial" w:hAnsi="Arial" w:cs="Arial"/>
          <w:color w:val="00000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131EF3" w:rsidRPr="00131EF3" w:rsidRDefault="00131EF3" w:rsidP="00131EF3">
      <w:pPr>
        <w:pStyle w:val="2"/>
        <w:shd w:val="clear" w:color="auto" w:fill="auto"/>
        <w:spacing w:after="0" w:line="270" w:lineRule="exact"/>
        <w:ind w:left="100"/>
        <w:jc w:val="right"/>
        <w:rPr>
          <w:b/>
        </w:rPr>
      </w:pPr>
      <w:r w:rsidRPr="00131EF3">
        <w:rPr>
          <w:rFonts w:ascii="Arial" w:hAnsi="Arial" w:cs="Arial"/>
          <w:b/>
          <w:color w:val="000000"/>
          <w:sz w:val="18"/>
          <w:szCs w:val="18"/>
        </w:rPr>
        <w:t>И.о. главы администрации</w:t>
      </w:r>
      <w:r w:rsidRPr="00131EF3">
        <w:rPr>
          <w:rFonts w:ascii="Arial" w:hAnsi="Arial" w:cs="Arial"/>
          <w:b/>
          <w:color w:val="000000"/>
          <w:sz w:val="18"/>
          <w:szCs w:val="18"/>
        </w:rPr>
        <w:t xml:space="preserve"> </w:t>
      </w:r>
      <w:r w:rsidRPr="00131EF3">
        <w:rPr>
          <w:rStyle w:val="BodytextExact"/>
          <w:rFonts w:ascii="Arial" w:hAnsi="Arial" w:cs="Arial"/>
          <w:b/>
          <w:sz w:val="18"/>
          <w:szCs w:val="18"/>
        </w:rPr>
        <w:t xml:space="preserve">С.Б. </w:t>
      </w:r>
      <w:proofErr w:type="spellStart"/>
      <w:r w:rsidRPr="00131EF3">
        <w:rPr>
          <w:rStyle w:val="BodytextExact"/>
          <w:rFonts w:ascii="Arial" w:hAnsi="Arial" w:cs="Arial"/>
          <w:b/>
          <w:sz w:val="18"/>
          <w:szCs w:val="18"/>
        </w:rPr>
        <w:t>Агабеков</w:t>
      </w:r>
      <w:proofErr w:type="spellEnd"/>
    </w:p>
    <w:p w:rsidR="00984FF0" w:rsidRDefault="00131EF3" w:rsidP="00131EF3">
      <w:pPr>
        <w:pStyle w:val="2"/>
        <w:shd w:val="clear" w:color="auto" w:fill="auto"/>
        <w:tabs>
          <w:tab w:val="left" w:pos="993"/>
        </w:tabs>
        <w:spacing w:after="0" w:line="240" w:lineRule="auto"/>
        <w:ind w:firstLine="720"/>
        <w:contextualSpacing/>
        <w:jc w:val="left"/>
      </w:pPr>
      <w:r>
        <w:rPr>
          <w:noProof/>
          <w:lang w:eastAsia="ru-RU"/>
        </w:rPr>
        <w:lastRenderedPageBreak/>
        <w:drawing>
          <wp:inline distT="0" distB="0" distL="0" distR="0">
            <wp:extent cx="5267325" cy="8039100"/>
            <wp:effectExtent l="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803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84FF0" w:rsidSect="00131EF3">
      <w:pgSz w:w="11907" w:h="16840" w:code="9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924BFB"/>
    <w:multiLevelType w:val="multilevel"/>
    <w:tmpl w:val="3858D85C"/>
    <w:lvl w:ilvl="0">
      <w:start w:val="1"/>
      <w:numFmt w:val="decimal"/>
      <w:lvlText w:val="%1."/>
      <w:lvlJc w:val="left"/>
      <w:pPr>
        <w:ind w:left="0" w:firstLine="0"/>
      </w:pPr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50F2"/>
    <w:rsid w:val="00131EF3"/>
    <w:rsid w:val="00984FF0"/>
    <w:rsid w:val="00A85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1EF3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31EF3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">
    <w:name w:val="Body text_"/>
    <w:basedOn w:val="a0"/>
    <w:link w:val="2"/>
    <w:locked/>
    <w:rsid w:val="00131EF3"/>
    <w:rPr>
      <w:rFonts w:ascii="Times New Roman" w:eastAsia="Times New Roman" w:hAnsi="Times New Roman" w:cs="Times New Roman"/>
      <w:sz w:val="29"/>
      <w:szCs w:val="29"/>
      <w:shd w:val="clear" w:color="auto" w:fill="FFFFFF"/>
    </w:rPr>
  </w:style>
  <w:style w:type="paragraph" w:customStyle="1" w:styleId="2">
    <w:name w:val="Основной текст2"/>
    <w:basedOn w:val="a"/>
    <w:link w:val="Bodytext"/>
    <w:rsid w:val="00131EF3"/>
    <w:pPr>
      <w:shd w:val="clear" w:color="auto" w:fill="FFFFFF"/>
      <w:spacing w:after="120" w:line="0" w:lineRule="atLeast"/>
      <w:jc w:val="center"/>
    </w:pPr>
    <w:rPr>
      <w:rFonts w:ascii="Times New Roman" w:eastAsia="Times New Roman" w:hAnsi="Times New Roman" w:cs="Times New Roman"/>
      <w:color w:val="auto"/>
      <w:sz w:val="29"/>
      <w:szCs w:val="29"/>
      <w:lang w:eastAsia="en-US"/>
    </w:rPr>
  </w:style>
  <w:style w:type="character" w:customStyle="1" w:styleId="Bodytext3Exact">
    <w:name w:val="Body text (3) Exact"/>
    <w:basedOn w:val="a0"/>
    <w:link w:val="Bodytext3"/>
    <w:locked/>
    <w:rsid w:val="00131EF3"/>
    <w:rPr>
      <w:rFonts w:ascii="Arial Unicode MS" w:eastAsia="Arial Unicode MS" w:hAnsi="Arial Unicode MS" w:cs="Arial Unicode MS"/>
      <w:b/>
      <w:bCs/>
      <w:spacing w:val="-7"/>
      <w:sz w:val="27"/>
      <w:szCs w:val="27"/>
      <w:shd w:val="clear" w:color="auto" w:fill="FFFFFF"/>
    </w:rPr>
  </w:style>
  <w:style w:type="paragraph" w:customStyle="1" w:styleId="Bodytext3">
    <w:name w:val="Body text (3)"/>
    <w:basedOn w:val="a"/>
    <w:link w:val="Bodytext3Exact"/>
    <w:rsid w:val="00131EF3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b/>
      <w:bCs/>
      <w:color w:val="auto"/>
      <w:spacing w:val="-7"/>
      <w:sz w:val="27"/>
      <w:szCs w:val="27"/>
      <w:lang w:eastAsia="en-US"/>
    </w:rPr>
  </w:style>
  <w:style w:type="character" w:customStyle="1" w:styleId="Bodytext4Exact">
    <w:name w:val="Body text (4) Exact"/>
    <w:basedOn w:val="a0"/>
    <w:link w:val="Bodytext4"/>
    <w:locked/>
    <w:rsid w:val="00131EF3"/>
    <w:rPr>
      <w:rFonts w:ascii="Arial Unicode MS" w:eastAsia="Arial Unicode MS" w:hAnsi="Arial Unicode MS" w:cs="Arial Unicode MS"/>
      <w:shd w:val="clear" w:color="auto" w:fill="FFFFFF"/>
    </w:rPr>
  </w:style>
  <w:style w:type="paragraph" w:customStyle="1" w:styleId="Bodytext4">
    <w:name w:val="Body text (4)"/>
    <w:basedOn w:val="a"/>
    <w:link w:val="Bodytext4Exact"/>
    <w:rsid w:val="00131EF3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color w:val="auto"/>
      <w:sz w:val="22"/>
      <w:szCs w:val="22"/>
      <w:lang w:eastAsia="en-US"/>
    </w:rPr>
  </w:style>
  <w:style w:type="character" w:customStyle="1" w:styleId="Bodytext5Exact">
    <w:name w:val="Body text (5) Exact"/>
    <w:basedOn w:val="a0"/>
    <w:link w:val="Bodytext5"/>
    <w:locked/>
    <w:rsid w:val="00131EF3"/>
    <w:rPr>
      <w:rFonts w:ascii="Arial Narrow" w:eastAsia="Arial Narrow" w:hAnsi="Arial Narrow" w:cs="Arial Narrow"/>
      <w:spacing w:val="28"/>
      <w:sz w:val="35"/>
      <w:szCs w:val="35"/>
      <w:shd w:val="clear" w:color="auto" w:fill="FFFFFF"/>
    </w:rPr>
  </w:style>
  <w:style w:type="paragraph" w:customStyle="1" w:styleId="Bodytext5">
    <w:name w:val="Body text (5)"/>
    <w:basedOn w:val="a"/>
    <w:link w:val="Bodytext5Exact"/>
    <w:rsid w:val="00131EF3"/>
    <w:pPr>
      <w:shd w:val="clear" w:color="auto" w:fill="FFFFFF"/>
      <w:spacing w:line="0" w:lineRule="atLeast"/>
    </w:pPr>
    <w:rPr>
      <w:rFonts w:ascii="Arial Narrow" w:eastAsia="Arial Narrow" w:hAnsi="Arial Narrow" w:cs="Arial Narrow"/>
      <w:color w:val="auto"/>
      <w:spacing w:val="28"/>
      <w:sz w:val="35"/>
      <w:szCs w:val="35"/>
      <w:lang w:eastAsia="en-US"/>
    </w:rPr>
  </w:style>
  <w:style w:type="character" w:customStyle="1" w:styleId="Bodytext11pt">
    <w:name w:val="Body text + 11 pt"/>
    <w:aliases w:val="Spacing 1 pt"/>
    <w:basedOn w:val="Bodytext"/>
    <w:rsid w:val="00131EF3"/>
    <w:rPr>
      <w:rFonts w:ascii="Times New Roman" w:eastAsia="Times New Roman" w:hAnsi="Times New Roman" w:cs="Times New Roman"/>
      <w:color w:val="000000"/>
      <w:spacing w:val="20"/>
      <w:w w:val="100"/>
      <w:position w:val="0"/>
      <w:sz w:val="22"/>
      <w:szCs w:val="22"/>
      <w:shd w:val="clear" w:color="auto" w:fill="FFFFFF"/>
      <w:lang w:val="ru-RU"/>
    </w:rPr>
  </w:style>
  <w:style w:type="character" w:customStyle="1" w:styleId="Bodytext214">
    <w:name w:val="Body text (2) + 14"/>
    <w:aliases w:val="5 pt,Spacing 0 pt"/>
    <w:basedOn w:val="a0"/>
    <w:rsid w:val="00131EF3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9"/>
      <w:szCs w:val="29"/>
      <w:u w:val="none"/>
      <w:effect w:val="none"/>
      <w:lang w:val="ru-RU"/>
    </w:rPr>
  </w:style>
  <w:style w:type="character" w:customStyle="1" w:styleId="BodytextExact">
    <w:name w:val="Body text Exact"/>
    <w:basedOn w:val="a0"/>
    <w:rsid w:val="00131EF3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z w:val="27"/>
      <w:szCs w:val="27"/>
      <w:u w:val="none"/>
      <w:effect w:val="none"/>
    </w:rPr>
  </w:style>
  <w:style w:type="paragraph" w:styleId="a4">
    <w:name w:val="Balloon Text"/>
    <w:basedOn w:val="a"/>
    <w:link w:val="a5"/>
    <w:uiPriority w:val="99"/>
    <w:semiHidden/>
    <w:unhideWhenUsed/>
    <w:rsid w:val="00131EF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31EF3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1EF3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31EF3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">
    <w:name w:val="Body text_"/>
    <w:basedOn w:val="a0"/>
    <w:link w:val="2"/>
    <w:locked/>
    <w:rsid w:val="00131EF3"/>
    <w:rPr>
      <w:rFonts w:ascii="Times New Roman" w:eastAsia="Times New Roman" w:hAnsi="Times New Roman" w:cs="Times New Roman"/>
      <w:sz w:val="29"/>
      <w:szCs w:val="29"/>
      <w:shd w:val="clear" w:color="auto" w:fill="FFFFFF"/>
    </w:rPr>
  </w:style>
  <w:style w:type="paragraph" w:customStyle="1" w:styleId="2">
    <w:name w:val="Основной текст2"/>
    <w:basedOn w:val="a"/>
    <w:link w:val="Bodytext"/>
    <w:rsid w:val="00131EF3"/>
    <w:pPr>
      <w:shd w:val="clear" w:color="auto" w:fill="FFFFFF"/>
      <w:spacing w:after="120" w:line="0" w:lineRule="atLeast"/>
      <w:jc w:val="center"/>
    </w:pPr>
    <w:rPr>
      <w:rFonts w:ascii="Times New Roman" w:eastAsia="Times New Roman" w:hAnsi="Times New Roman" w:cs="Times New Roman"/>
      <w:color w:val="auto"/>
      <w:sz w:val="29"/>
      <w:szCs w:val="29"/>
      <w:lang w:eastAsia="en-US"/>
    </w:rPr>
  </w:style>
  <w:style w:type="character" w:customStyle="1" w:styleId="Bodytext3Exact">
    <w:name w:val="Body text (3) Exact"/>
    <w:basedOn w:val="a0"/>
    <w:link w:val="Bodytext3"/>
    <w:locked/>
    <w:rsid w:val="00131EF3"/>
    <w:rPr>
      <w:rFonts w:ascii="Arial Unicode MS" w:eastAsia="Arial Unicode MS" w:hAnsi="Arial Unicode MS" w:cs="Arial Unicode MS"/>
      <w:b/>
      <w:bCs/>
      <w:spacing w:val="-7"/>
      <w:sz w:val="27"/>
      <w:szCs w:val="27"/>
      <w:shd w:val="clear" w:color="auto" w:fill="FFFFFF"/>
    </w:rPr>
  </w:style>
  <w:style w:type="paragraph" w:customStyle="1" w:styleId="Bodytext3">
    <w:name w:val="Body text (3)"/>
    <w:basedOn w:val="a"/>
    <w:link w:val="Bodytext3Exact"/>
    <w:rsid w:val="00131EF3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b/>
      <w:bCs/>
      <w:color w:val="auto"/>
      <w:spacing w:val="-7"/>
      <w:sz w:val="27"/>
      <w:szCs w:val="27"/>
      <w:lang w:eastAsia="en-US"/>
    </w:rPr>
  </w:style>
  <w:style w:type="character" w:customStyle="1" w:styleId="Bodytext4Exact">
    <w:name w:val="Body text (4) Exact"/>
    <w:basedOn w:val="a0"/>
    <w:link w:val="Bodytext4"/>
    <w:locked/>
    <w:rsid w:val="00131EF3"/>
    <w:rPr>
      <w:rFonts w:ascii="Arial Unicode MS" w:eastAsia="Arial Unicode MS" w:hAnsi="Arial Unicode MS" w:cs="Arial Unicode MS"/>
      <w:shd w:val="clear" w:color="auto" w:fill="FFFFFF"/>
    </w:rPr>
  </w:style>
  <w:style w:type="paragraph" w:customStyle="1" w:styleId="Bodytext4">
    <w:name w:val="Body text (4)"/>
    <w:basedOn w:val="a"/>
    <w:link w:val="Bodytext4Exact"/>
    <w:rsid w:val="00131EF3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color w:val="auto"/>
      <w:sz w:val="22"/>
      <w:szCs w:val="22"/>
      <w:lang w:eastAsia="en-US"/>
    </w:rPr>
  </w:style>
  <w:style w:type="character" w:customStyle="1" w:styleId="Bodytext5Exact">
    <w:name w:val="Body text (5) Exact"/>
    <w:basedOn w:val="a0"/>
    <w:link w:val="Bodytext5"/>
    <w:locked/>
    <w:rsid w:val="00131EF3"/>
    <w:rPr>
      <w:rFonts w:ascii="Arial Narrow" w:eastAsia="Arial Narrow" w:hAnsi="Arial Narrow" w:cs="Arial Narrow"/>
      <w:spacing w:val="28"/>
      <w:sz w:val="35"/>
      <w:szCs w:val="35"/>
      <w:shd w:val="clear" w:color="auto" w:fill="FFFFFF"/>
    </w:rPr>
  </w:style>
  <w:style w:type="paragraph" w:customStyle="1" w:styleId="Bodytext5">
    <w:name w:val="Body text (5)"/>
    <w:basedOn w:val="a"/>
    <w:link w:val="Bodytext5Exact"/>
    <w:rsid w:val="00131EF3"/>
    <w:pPr>
      <w:shd w:val="clear" w:color="auto" w:fill="FFFFFF"/>
      <w:spacing w:line="0" w:lineRule="atLeast"/>
    </w:pPr>
    <w:rPr>
      <w:rFonts w:ascii="Arial Narrow" w:eastAsia="Arial Narrow" w:hAnsi="Arial Narrow" w:cs="Arial Narrow"/>
      <w:color w:val="auto"/>
      <w:spacing w:val="28"/>
      <w:sz w:val="35"/>
      <w:szCs w:val="35"/>
      <w:lang w:eastAsia="en-US"/>
    </w:rPr>
  </w:style>
  <w:style w:type="character" w:customStyle="1" w:styleId="Bodytext11pt">
    <w:name w:val="Body text + 11 pt"/>
    <w:aliases w:val="Spacing 1 pt"/>
    <w:basedOn w:val="Bodytext"/>
    <w:rsid w:val="00131EF3"/>
    <w:rPr>
      <w:rFonts w:ascii="Times New Roman" w:eastAsia="Times New Roman" w:hAnsi="Times New Roman" w:cs="Times New Roman"/>
      <w:color w:val="000000"/>
      <w:spacing w:val="20"/>
      <w:w w:val="100"/>
      <w:position w:val="0"/>
      <w:sz w:val="22"/>
      <w:szCs w:val="22"/>
      <w:shd w:val="clear" w:color="auto" w:fill="FFFFFF"/>
      <w:lang w:val="ru-RU"/>
    </w:rPr>
  </w:style>
  <w:style w:type="character" w:customStyle="1" w:styleId="Bodytext214">
    <w:name w:val="Body text (2) + 14"/>
    <w:aliases w:val="5 pt,Spacing 0 pt"/>
    <w:basedOn w:val="a0"/>
    <w:rsid w:val="00131EF3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9"/>
      <w:szCs w:val="29"/>
      <w:u w:val="none"/>
      <w:effect w:val="none"/>
      <w:lang w:val="ru-RU"/>
    </w:rPr>
  </w:style>
  <w:style w:type="character" w:customStyle="1" w:styleId="BodytextExact">
    <w:name w:val="Body text Exact"/>
    <w:basedOn w:val="a0"/>
    <w:rsid w:val="00131EF3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z w:val="27"/>
      <w:szCs w:val="27"/>
      <w:u w:val="none"/>
      <w:effect w:val="none"/>
    </w:rPr>
  </w:style>
  <w:style w:type="paragraph" w:styleId="a4">
    <w:name w:val="Balloon Text"/>
    <w:basedOn w:val="a"/>
    <w:link w:val="a5"/>
    <w:uiPriority w:val="99"/>
    <w:semiHidden/>
    <w:unhideWhenUsed/>
    <w:rsid w:val="00131EF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31EF3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35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344</Words>
  <Characters>1962</Characters>
  <Application>Microsoft Office Word</Application>
  <DocSecurity>0</DocSecurity>
  <Lines>16</Lines>
  <Paragraphs>4</Paragraphs>
  <ScaleCrop>false</ScaleCrop>
  <Company/>
  <LinksUpToDate>false</LinksUpToDate>
  <CharactersWithSpaces>2302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2018-04-12T10:18:00Z</dcterms:created>
  <dcterms:modified xsi:type="dcterms:W3CDTF">2018-04-12T10:26:00Z</dcterms:modified>
</cp:coreProperties>
</file>