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0C4" w:rsidRDefault="007A10C4" w:rsidP="007A10C4">
      <w:pPr>
        <w:pStyle w:val="3"/>
      </w:pPr>
      <w:r>
        <w:t>Администрация муниципального образования «Город Астрахань»</w:t>
      </w:r>
    </w:p>
    <w:p w:rsidR="007A10C4" w:rsidRDefault="007A10C4" w:rsidP="007A10C4">
      <w:pPr>
        <w:pStyle w:val="3"/>
      </w:pPr>
      <w:r>
        <w:t>РАСПОРЯЖЕНИЕ</w:t>
      </w:r>
    </w:p>
    <w:p w:rsidR="007A10C4" w:rsidRDefault="007A10C4" w:rsidP="007A10C4">
      <w:pPr>
        <w:pStyle w:val="3"/>
      </w:pPr>
      <w:r>
        <w:t>12 марта 2018 года № 1224-р</w:t>
      </w:r>
    </w:p>
    <w:p w:rsidR="007A10C4" w:rsidRDefault="007A10C4" w:rsidP="007A10C4">
      <w:pPr>
        <w:pStyle w:val="3"/>
      </w:pPr>
      <w:r>
        <w:t xml:space="preserve">«Об изъятии для муниципальных нужд </w:t>
      </w:r>
      <w:proofErr w:type="gramStart"/>
      <w:r>
        <w:t>муниципального</w:t>
      </w:r>
      <w:proofErr w:type="gramEnd"/>
      <w:r>
        <w:t xml:space="preserve"> </w:t>
      </w:r>
    </w:p>
    <w:p w:rsidR="007A10C4" w:rsidRDefault="007A10C4" w:rsidP="007A10C4">
      <w:pPr>
        <w:pStyle w:val="3"/>
      </w:pPr>
      <w:r>
        <w:t xml:space="preserve">образования «Город Астрахань» долей земельного участка </w:t>
      </w:r>
    </w:p>
    <w:p w:rsidR="007A10C4" w:rsidRDefault="007A10C4" w:rsidP="007A10C4">
      <w:pPr>
        <w:pStyle w:val="3"/>
      </w:pPr>
      <w:r>
        <w:t>и доли жилого дома (литера «А») по ул. Красная Набережная/</w:t>
      </w:r>
    </w:p>
    <w:p w:rsidR="007A10C4" w:rsidRDefault="007A10C4" w:rsidP="007A10C4">
      <w:pPr>
        <w:pStyle w:val="3"/>
      </w:pPr>
      <w:r>
        <w:t xml:space="preserve">ул. </w:t>
      </w:r>
      <w:proofErr w:type="gramStart"/>
      <w:r>
        <w:t>Грузинской</w:t>
      </w:r>
      <w:proofErr w:type="gramEnd"/>
      <w:r>
        <w:t>, 219/86 в Кировском районе»</w:t>
      </w:r>
    </w:p>
    <w:p w:rsidR="007A10C4" w:rsidRDefault="007A10C4" w:rsidP="007A10C4">
      <w:pPr>
        <w:pStyle w:val="a3"/>
      </w:pPr>
      <w:proofErr w:type="gramStart"/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</w:t>
      </w:r>
      <w:r>
        <w:t xml:space="preserve">, 49, 56.2, 56.3, 56.6, 56.7 Земельного кодекса Российской Федерации, заключением о признании многоквартирного жилого дома, литера «А», по ул. </w:t>
      </w:r>
      <w:proofErr w:type="spellStart"/>
      <w:r>
        <w:t>Кр</w:t>
      </w:r>
      <w:proofErr w:type="spellEnd"/>
      <w:r>
        <w:t>. Набережной/ ул. Грузинской, 219/86 в Кировском районе г. Астрахани аварийным и подлежащим сносу от 25.06.2010 № 5, распоряжением администрации города Астрахани от 22.07.2010 № 533-р «О дальнейшем</w:t>
      </w:r>
      <w:proofErr w:type="gramEnd"/>
      <w:r>
        <w:t xml:space="preserve"> </w:t>
      </w:r>
      <w:proofErr w:type="gramStart"/>
      <w:r>
        <w:t>использовании</w:t>
      </w:r>
      <w:proofErr w:type="gramEnd"/>
      <w:r>
        <w:t xml:space="preserve"> многоквартирных жилых домов», с изменениями, внесенными распоряжением администрации города Астрахани от 28.09.2011 № 985-р:</w:t>
      </w:r>
    </w:p>
    <w:p w:rsidR="007A10C4" w:rsidRDefault="007A10C4" w:rsidP="007A10C4">
      <w:pPr>
        <w:pStyle w:val="a3"/>
      </w:pPr>
      <w:r>
        <w:t xml:space="preserve">1. </w:t>
      </w:r>
      <w:proofErr w:type="gramStart"/>
      <w:r>
        <w:t xml:space="preserve">Изъять для муниципальных нужд муниципального образования «Город Астрахань» доли земельного участка (кадастровый номер 30:12:010262:27), пропорциональные площади, занимаемой доли жилого дома, литера «А» (2/18), из расчета общей площади земельного участка 594 кв. м, и долю жилого дома, литера «А» (2/18), расположенные по адресу: г. Астрахань, ул. </w:t>
      </w:r>
      <w:proofErr w:type="spellStart"/>
      <w:r>
        <w:t>Кр</w:t>
      </w:r>
      <w:proofErr w:type="spellEnd"/>
      <w:r>
        <w:t>. Набережная/ ул. Грузинская, 219/86 в Кировском районе (далее</w:t>
      </w:r>
      <w:proofErr w:type="gramEnd"/>
      <w:r>
        <w:t xml:space="preserve"> - недвижимое имущество).</w:t>
      </w:r>
    </w:p>
    <w:p w:rsidR="007A10C4" w:rsidRDefault="007A10C4" w:rsidP="007A10C4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7A10C4" w:rsidRDefault="007A10C4" w:rsidP="007A10C4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7A10C4" w:rsidRDefault="007A10C4" w:rsidP="007A10C4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7A10C4" w:rsidRDefault="007A10C4" w:rsidP="007A10C4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7A10C4" w:rsidRDefault="007A10C4" w:rsidP="007A10C4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7A10C4" w:rsidRDefault="007A10C4" w:rsidP="007A10C4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A10C4" w:rsidRDefault="007A10C4" w:rsidP="007A10C4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A10C4" w:rsidRDefault="007A10C4" w:rsidP="007A10C4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7A10C4" w:rsidRDefault="007A10C4" w:rsidP="007A10C4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7A10C4" w:rsidRDefault="007A10C4" w:rsidP="007A10C4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проект соглашения об изъятии недвижимого имущества (далее - соглашение) письмом с уведомлением о вручении.</w:t>
      </w:r>
    </w:p>
    <w:p w:rsidR="007A10C4" w:rsidRDefault="007A10C4" w:rsidP="007A10C4">
      <w:pPr>
        <w:pStyle w:val="a3"/>
      </w:pPr>
      <w:r>
        <w:t>3.3. Заключить соглашение с правообладателями изымаемого недвижимого имущества в случае их согласия с условиями соглашения и предложениями о размере возмещения.</w:t>
      </w:r>
    </w:p>
    <w:p w:rsidR="007A10C4" w:rsidRDefault="007A10C4" w:rsidP="007A10C4">
      <w:pPr>
        <w:pStyle w:val="a3"/>
      </w:pPr>
      <w:r>
        <w:t>3.4.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7A10C4" w:rsidRDefault="007A10C4" w:rsidP="007A10C4">
      <w:pPr>
        <w:pStyle w:val="a3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7A10C4" w:rsidRDefault="007A10C4" w:rsidP="007A10C4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7A10C4" w:rsidRDefault="007A10C4" w:rsidP="007A10C4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7A10C4" w:rsidRDefault="007A10C4" w:rsidP="007A10C4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219"/>
    <w:rsid w:val="00131219"/>
    <w:rsid w:val="007A10C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10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10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10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10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601</Words>
  <Characters>3426</Characters>
  <Application>Microsoft Office Word</Application>
  <DocSecurity>0</DocSecurity>
  <Lines>28</Lines>
  <Paragraphs>8</Paragraphs>
  <ScaleCrop>false</ScaleCrop>
  <Company/>
  <LinksUpToDate>false</LinksUpToDate>
  <CharactersWithSpaces>4019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2018-03-22T05:39:00Z</dcterms:created>
  <dcterms:modified xsi:type="dcterms:W3CDTF">2018-03-22T05:39:00Z</dcterms:modified>
</cp:coreProperties>
</file>