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698" w:rsidRDefault="00945698" w:rsidP="00945698">
      <w:pPr>
        <w:pStyle w:val="3"/>
      </w:pPr>
      <w:r>
        <w:t>Глава муниципального образования «Город Астрахань»</w:t>
      </w:r>
    </w:p>
    <w:p w:rsidR="00945698" w:rsidRDefault="00945698" w:rsidP="00945698">
      <w:pPr>
        <w:pStyle w:val="3"/>
      </w:pPr>
      <w:r>
        <w:t>РАСПОРЯЖЕНИЕ</w:t>
      </w:r>
      <w:bookmarkStart w:id="0" w:name="_GoBack"/>
      <w:bookmarkEnd w:id="0"/>
    </w:p>
    <w:p w:rsidR="00945698" w:rsidRDefault="00945698" w:rsidP="00945698">
      <w:pPr>
        <w:pStyle w:val="3"/>
      </w:pPr>
      <w:r>
        <w:t>13 апреля 2018 года № 90-р-мо</w:t>
      </w:r>
    </w:p>
    <w:p w:rsidR="00945698" w:rsidRDefault="0013354B" w:rsidP="00945698">
      <w:pPr>
        <w:pStyle w:val="3"/>
      </w:pPr>
      <w:r>
        <w:t>«О проведении публичных слуша</w:t>
      </w:r>
      <w:r w:rsidR="00945698">
        <w:t>ний по вопросу предоставления</w:t>
      </w:r>
    </w:p>
    <w:p w:rsidR="00945698" w:rsidRDefault="00945698" w:rsidP="00945698">
      <w:pPr>
        <w:pStyle w:val="3"/>
      </w:pPr>
      <w:r>
        <w:t xml:space="preserve"> разрешения на условно разрешенный вид использования </w:t>
      </w:r>
    </w:p>
    <w:p w:rsidR="00945698" w:rsidRDefault="0013354B" w:rsidP="00945698">
      <w:pPr>
        <w:pStyle w:val="3"/>
      </w:pPr>
      <w:r>
        <w:t>зе</w:t>
      </w:r>
      <w:r w:rsidR="00945698">
        <w:t>мельного участка по ул. Марки­на, 46а в Ленинском районе</w:t>
      </w:r>
    </w:p>
    <w:p w:rsidR="00945698" w:rsidRDefault="00945698" w:rsidP="00945698">
      <w:pPr>
        <w:pStyle w:val="3"/>
      </w:pPr>
      <w:r>
        <w:t>г. Астрахани - объект гаражного назначения (размещение гаража)»</w:t>
      </w:r>
    </w:p>
    <w:p w:rsidR="00945698" w:rsidRDefault="00945698" w:rsidP="00945698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05.03.2018 № 01-10-02-1461/2018,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945698" w:rsidRDefault="00945698" w:rsidP="00945698">
      <w:pPr>
        <w:pStyle w:val="a3"/>
      </w:pPr>
      <w: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22 кв. м </w:t>
      </w:r>
      <w:r>
        <w:rPr>
          <w:spacing w:val="5"/>
        </w:rPr>
        <w:t xml:space="preserve">(кадастровый номер 30:12:020748:466) по ул. Маркина, 46а в Ленинском районе г. </w:t>
      </w:r>
      <w:r>
        <w:t>Астрахани - объект гаражного назначения (размещение гаража).</w:t>
      </w:r>
    </w:p>
    <w:p w:rsidR="00945698" w:rsidRDefault="00945698" w:rsidP="00945698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45698" w:rsidRDefault="00945698" w:rsidP="00945698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45698" w:rsidRDefault="00945698" w:rsidP="00945698">
      <w:pPr>
        <w:pStyle w:val="a3"/>
      </w:pPr>
      <w:r>
        <w:t>2.2. Организовать работы по подготовке и проведению публичных слушаний 10.05.2018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945698" w:rsidRDefault="00945698" w:rsidP="00945698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45698" w:rsidRDefault="00945698" w:rsidP="00945698">
      <w:pPr>
        <w:pStyle w:val="a3"/>
      </w:pPr>
      <w:r>
        <w:t>2.4. Подготовить протокол и заключение о результатах публичных слушаний.</w:t>
      </w:r>
    </w:p>
    <w:p w:rsidR="00945698" w:rsidRDefault="00945698" w:rsidP="00945698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45698" w:rsidRDefault="00945698" w:rsidP="0094569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945698" w:rsidRDefault="00945698" w:rsidP="0094569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45698" w:rsidRDefault="00945698" w:rsidP="0094569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5698" w:rsidRDefault="00945698" w:rsidP="0094569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45698" w:rsidRDefault="00945698" w:rsidP="0094569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45698" w:rsidRDefault="00945698" w:rsidP="00945698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E7D"/>
    <w:rsid w:val="0013354B"/>
    <w:rsid w:val="00945698"/>
    <w:rsid w:val="00984FF0"/>
    <w:rsid w:val="009C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56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56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56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56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</Words>
  <Characters>3133</Characters>
  <Application>Microsoft Office Word</Application>
  <DocSecurity>0</DocSecurity>
  <Lines>26</Lines>
  <Paragraphs>7</Paragraphs>
  <ScaleCrop>false</ScaleCrop>
  <Company/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2018-04-19T06:10:00Z</dcterms:created>
  <dcterms:modified xsi:type="dcterms:W3CDTF">2018-04-19T07:12:00Z</dcterms:modified>
</cp:coreProperties>
</file>