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4BFE" w:rsidRDefault="00994BFE" w:rsidP="00994BF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A034F" w:rsidRDefault="00994BFE" w:rsidP="00994BFE">
      <w:pPr>
        <w:pStyle w:val="a3"/>
        <w:jc w:val="center"/>
        <w:rPr>
          <w:rStyle w:val="215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 w:rsidRPr="00994BFE">
        <w:rPr>
          <w:rStyle w:val="215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</w:p>
    <w:p w:rsidR="00994BFE" w:rsidRDefault="00994BFE" w:rsidP="00994BFE">
      <w:pPr>
        <w:pStyle w:val="a3"/>
        <w:jc w:val="center"/>
        <w:rPr>
          <w:rStyle w:val="2ArialUnicodeMS"/>
          <w:rFonts w:asciiTheme="majorHAnsi" w:eastAsia="Courier New" w:hAnsiTheme="majorHAnsi" w:cs="Courier New" w:hint="default"/>
          <w:sz w:val="20"/>
          <w:szCs w:val="20"/>
        </w:rPr>
      </w:pPr>
      <w:r>
        <w:rPr>
          <w:rStyle w:val="2ArialUnicodeMS"/>
          <w:rFonts w:asciiTheme="majorHAnsi" w:eastAsia="Courier New" w:hAnsiTheme="majorHAnsi" w:cs="Courier New" w:hint="default"/>
          <w:b/>
          <w:sz w:val="20"/>
          <w:szCs w:val="20"/>
        </w:rPr>
        <w:t>13 ноября 2017 года №1634-р</w:t>
      </w:r>
    </w:p>
    <w:p w:rsidR="00994BFE" w:rsidRDefault="00994BFE" w:rsidP="00994BFE">
      <w:pPr>
        <w:pStyle w:val="a3"/>
        <w:jc w:val="center"/>
      </w:pPr>
      <w:r>
        <w:rPr>
          <w:rStyle w:val="2ArialUnicodeMS"/>
          <w:rFonts w:asciiTheme="majorHAnsi" w:eastAsia="Courier New" w:hAnsiTheme="majorHAnsi" w:cs="Courier New" w:hint="default"/>
          <w:b/>
          <w:sz w:val="20"/>
          <w:szCs w:val="20"/>
        </w:rPr>
        <w:t>«</w:t>
      </w:r>
      <w:r>
        <w:rPr>
          <w:rFonts w:asciiTheme="majorHAnsi" w:hAnsiTheme="majorHAnsi"/>
          <w:b/>
          <w:sz w:val="20"/>
          <w:szCs w:val="20"/>
        </w:rPr>
        <w:t xml:space="preserve">Об утверждении </w:t>
      </w:r>
      <w:proofErr w:type="gramStart"/>
      <w:r>
        <w:rPr>
          <w:rFonts w:asciiTheme="majorHAnsi" w:hAnsiTheme="majorHAnsi"/>
          <w:b/>
          <w:sz w:val="20"/>
          <w:szCs w:val="20"/>
        </w:rPr>
        <w:t>схемы расположения технических средств организации дорожного движения</w:t>
      </w:r>
      <w:proofErr w:type="gramEnd"/>
      <w:r>
        <w:rPr>
          <w:rFonts w:asciiTheme="majorHAnsi" w:hAnsiTheme="majorHAnsi"/>
          <w:b/>
          <w:sz w:val="20"/>
          <w:szCs w:val="20"/>
        </w:rPr>
        <w:t xml:space="preserve"> по ул. Дзержинского, от д.36 вдоль территории ООО «Альфа-Порт»</w:t>
      </w:r>
    </w:p>
    <w:p w:rsidR="00994BFE" w:rsidRDefault="00994BFE" w:rsidP="00994BFE">
      <w:pPr>
        <w:pStyle w:val="1"/>
        <w:shd w:val="clear" w:color="auto" w:fill="auto"/>
        <w:spacing w:before="0"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на основании обращения генерального директор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а ООО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«Альфа-Порт» от 31.05.2017 №548:</w:t>
      </w:r>
    </w:p>
    <w:p w:rsidR="00994BFE" w:rsidRDefault="00994BFE" w:rsidP="00994BFE">
      <w:pPr>
        <w:pStyle w:val="1"/>
        <w:numPr>
          <w:ilvl w:val="0"/>
          <w:numId w:val="1"/>
        </w:numPr>
        <w:shd w:val="clear" w:color="auto" w:fill="auto"/>
        <w:tabs>
          <w:tab w:val="left" w:pos="771"/>
        </w:tabs>
        <w:spacing w:before="0"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по ул. Дзержинского, от д.36 вдоль территор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ии ООО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«Альфа-Порт».</w:t>
      </w:r>
    </w:p>
    <w:p w:rsidR="00994BFE" w:rsidRDefault="00994BFE" w:rsidP="00994BFE">
      <w:pPr>
        <w:pStyle w:val="1"/>
        <w:numPr>
          <w:ilvl w:val="0"/>
          <w:numId w:val="1"/>
        </w:numPr>
        <w:shd w:val="clear" w:color="auto" w:fill="auto"/>
        <w:tabs>
          <w:tab w:val="left" w:pos="771"/>
        </w:tabs>
        <w:spacing w:before="0"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ООО «Альфа-Порт» выступить заказчиком на установку и содержание технических средств организации дорожного движения по ул. Дзержинского, от д.36 вдоль территор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ии ООО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«Альфа-Порт».</w:t>
      </w:r>
    </w:p>
    <w:p w:rsidR="00994BFE" w:rsidRDefault="00994BFE" w:rsidP="00994BFE">
      <w:pPr>
        <w:pStyle w:val="1"/>
        <w:numPr>
          <w:ilvl w:val="0"/>
          <w:numId w:val="1"/>
        </w:numPr>
        <w:shd w:val="clear" w:color="auto" w:fill="auto"/>
        <w:tabs>
          <w:tab w:val="left" w:pos="771"/>
          <w:tab w:val="left" w:pos="1201"/>
        </w:tabs>
        <w:spacing w:before="0"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994BFE" w:rsidRDefault="00994BFE" w:rsidP="00994BFE">
      <w:pPr>
        <w:pStyle w:val="1"/>
        <w:numPr>
          <w:ilvl w:val="0"/>
          <w:numId w:val="1"/>
        </w:numPr>
        <w:shd w:val="clear" w:color="auto" w:fill="auto"/>
        <w:tabs>
          <w:tab w:val="left" w:pos="771"/>
          <w:tab w:val="left" w:pos="1008"/>
        </w:tabs>
        <w:spacing w:before="0"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994BFE" w:rsidRDefault="00994BFE" w:rsidP="00994BFE">
      <w:pPr>
        <w:rPr>
          <w:rFonts w:ascii="Arial" w:hAnsi="Arial" w:cs="Arial"/>
          <w:sz w:val="18"/>
          <w:szCs w:val="18"/>
        </w:rPr>
      </w:pPr>
    </w:p>
    <w:p w:rsidR="00994BFE" w:rsidRDefault="00994BFE" w:rsidP="00994BFE">
      <w:pPr>
        <w:rPr>
          <w:rFonts w:ascii="Arial" w:hAnsi="Arial" w:cs="Arial"/>
          <w:sz w:val="18"/>
          <w:szCs w:val="18"/>
        </w:rPr>
      </w:pPr>
    </w:p>
    <w:p w:rsidR="00994BFE" w:rsidRDefault="00994BFE" w:rsidP="00994BFE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Style w:val="Exact"/>
          <w:rFonts w:ascii="Arial" w:hAnsi="Arial" w:cs="Arial"/>
          <w:b/>
          <w:sz w:val="18"/>
          <w:szCs w:val="18"/>
        </w:rPr>
        <w:t>О.А. Полумордвинов</w:t>
      </w:r>
    </w:p>
    <w:p w:rsidR="00984FF0" w:rsidRDefault="00984FF0"/>
    <w:p w:rsidR="00994BFE" w:rsidRDefault="00994BFE"/>
    <w:p w:rsidR="00994BFE" w:rsidRDefault="00994BFE"/>
    <w:p w:rsidR="00994BFE" w:rsidRDefault="00994BFE"/>
    <w:p w:rsidR="00994BFE" w:rsidRDefault="00994BFE"/>
    <w:p w:rsidR="00994BFE" w:rsidRDefault="00994BFE"/>
    <w:p w:rsidR="00994BFE" w:rsidRDefault="00994BFE"/>
    <w:p w:rsidR="00994BFE" w:rsidRDefault="00994BFE"/>
    <w:p w:rsidR="00994BFE" w:rsidRDefault="00994BFE"/>
    <w:p w:rsidR="00994BFE" w:rsidRDefault="00994BFE"/>
    <w:p w:rsidR="00994BFE" w:rsidRDefault="00994BFE"/>
    <w:p w:rsidR="00994BFE" w:rsidRDefault="00994BFE"/>
    <w:p w:rsidR="00994BFE" w:rsidRDefault="00994BFE"/>
    <w:p w:rsidR="00994BFE" w:rsidRDefault="00994BFE"/>
    <w:p w:rsidR="00994BFE" w:rsidRDefault="00994BFE"/>
    <w:p w:rsidR="00994BFE" w:rsidRDefault="00994BFE"/>
    <w:p w:rsidR="00994BFE" w:rsidRDefault="00994BFE"/>
    <w:p w:rsidR="00994BFE" w:rsidRDefault="00994BFE"/>
    <w:p w:rsidR="00994BFE" w:rsidRDefault="00994BFE"/>
    <w:p w:rsidR="00994BFE" w:rsidRDefault="00994BFE"/>
    <w:p w:rsidR="00994BFE" w:rsidRDefault="00994BFE"/>
    <w:p w:rsidR="00994BFE" w:rsidRDefault="00994BFE"/>
    <w:p w:rsidR="00994BFE" w:rsidRDefault="00994BFE"/>
    <w:p w:rsidR="00994BFE" w:rsidRDefault="00994BFE"/>
    <w:p w:rsidR="00994BFE" w:rsidRDefault="00994BFE"/>
    <w:p w:rsidR="00994BFE" w:rsidRDefault="00994BFE"/>
    <w:p w:rsidR="00994BFE" w:rsidRDefault="00994BFE"/>
    <w:p w:rsidR="00994BFE" w:rsidRDefault="00994BFE"/>
    <w:p w:rsidR="00994BFE" w:rsidRDefault="00994BFE"/>
    <w:p w:rsidR="00994BFE" w:rsidRDefault="00994BFE"/>
    <w:p w:rsidR="00994BFE" w:rsidRDefault="00994BFE"/>
    <w:p w:rsidR="00994BFE" w:rsidRDefault="000B4050">
      <w:r>
        <w:rPr>
          <w:noProof/>
        </w:rPr>
        <w:lastRenderedPageBreak/>
        <w:drawing>
          <wp:inline distT="0" distB="0" distL="0" distR="0">
            <wp:extent cx="4686300" cy="67627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676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94B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53270"/>
    <w:multiLevelType w:val="multilevel"/>
    <w:tmpl w:val="82DEE67A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518"/>
    <w:rsid w:val="000B4050"/>
    <w:rsid w:val="00426518"/>
    <w:rsid w:val="00984FF0"/>
    <w:rsid w:val="00994BFE"/>
    <w:rsid w:val="00CA0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BF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94BF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994BFE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4"/>
    <w:rsid w:val="00994BFE"/>
    <w:pPr>
      <w:shd w:val="clear" w:color="auto" w:fill="FFFFFF"/>
      <w:spacing w:before="240" w:after="960" w:line="322" w:lineRule="exact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character" w:customStyle="1" w:styleId="215pt">
    <w:name w:val="Основной текст (2) + 15 pt"/>
    <w:aliases w:val="Полужирный,Интервал 4 pt"/>
    <w:basedOn w:val="a0"/>
    <w:rsid w:val="00994BFE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80"/>
      <w:w w:val="100"/>
      <w:position w:val="0"/>
      <w:sz w:val="30"/>
      <w:szCs w:val="30"/>
      <w:u w:val="none"/>
      <w:effect w:val="none"/>
      <w:lang w:val="ru-RU"/>
    </w:rPr>
  </w:style>
  <w:style w:type="character" w:customStyle="1" w:styleId="2ArialUnicodeMS">
    <w:name w:val="Основной текст (2) + Arial Unicode MS"/>
    <w:aliases w:val="14 pt,Интервал 0 pt"/>
    <w:basedOn w:val="a0"/>
    <w:rsid w:val="00994BFE"/>
    <w:rPr>
      <w:rFonts w:ascii="Arial Unicode MS" w:eastAsia="Arial Unicode MS" w:hAnsi="Arial Unicode MS" w:cs="Arial Unicode MS" w:hint="eastAsia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/>
    </w:rPr>
  </w:style>
  <w:style w:type="character" w:customStyle="1" w:styleId="Exact">
    <w:name w:val="Основной текст Exact"/>
    <w:basedOn w:val="a0"/>
    <w:rsid w:val="00994BFE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5"/>
      <w:sz w:val="25"/>
      <w:szCs w:val="25"/>
      <w:u w:val="none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994BF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94BFE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BF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94BF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994BFE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4"/>
    <w:rsid w:val="00994BFE"/>
    <w:pPr>
      <w:shd w:val="clear" w:color="auto" w:fill="FFFFFF"/>
      <w:spacing w:before="240" w:after="960" w:line="322" w:lineRule="exact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character" w:customStyle="1" w:styleId="215pt">
    <w:name w:val="Основной текст (2) + 15 pt"/>
    <w:aliases w:val="Полужирный,Интервал 4 pt"/>
    <w:basedOn w:val="a0"/>
    <w:rsid w:val="00994BFE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80"/>
      <w:w w:val="100"/>
      <w:position w:val="0"/>
      <w:sz w:val="30"/>
      <w:szCs w:val="30"/>
      <w:u w:val="none"/>
      <w:effect w:val="none"/>
      <w:lang w:val="ru-RU"/>
    </w:rPr>
  </w:style>
  <w:style w:type="character" w:customStyle="1" w:styleId="2ArialUnicodeMS">
    <w:name w:val="Основной текст (2) + Arial Unicode MS"/>
    <w:aliases w:val="14 pt,Интервал 0 pt"/>
    <w:basedOn w:val="a0"/>
    <w:rsid w:val="00994BFE"/>
    <w:rPr>
      <w:rFonts w:ascii="Arial Unicode MS" w:eastAsia="Arial Unicode MS" w:hAnsi="Arial Unicode MS" w:cs="Arial Unicode MS" w:hint="eastAsia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/>
    </w:rPr>
  </w:style>
  <w:style w:type="character" w:customStyle="1" w:styleId="Exact">
    <w:name w:val="Основной текст Exact"/>
    <w:basedOn w:val="a0"/>
    <w:rsid w:val="00994BFE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5"/>
      <w:sz w:val="25"/>
      <w:szCs w:val="25"/>
      <w:u w:val="none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994BF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94BFE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579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305</Words>
  <Characters>1741</Characters>
  <Application>Microsoft Office Word</Application>
  <DocSecurity>0</DocSecurity>
  <Lines>14</Lines>
  <Paragraphs>4</Paragraphs>
  <ScaleCrop>false</ScaleCrop>
  <Company/>
  <LinksUpToDate>false</LinksUpToDate>
  <CharactersWithSpaces>2042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2017-11-13T10:05:00Z</dcterms:created>
  <dcterms:modified xsi:type="dcterms:W3CDTF">2017-11-13T10:19:00Z</dcterms:modified>
</cp:coreProperties>
</file>