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E1A" w:rsidRDefault="00040E1A" w:rsidP="00040E1A">
      <w:pPr>
        <w:pStyle w:val="3"/>
      </w:pPr>
      <w:r>
        <w:t>Администрация муниципального образования «Город Астрахань»</w:t>
      </w:r>
    </w:p>
    <w:p w:rsidR="00040E1A" w:rsidRDefault="00040E1A" w:rsidP="00040E1A">
      <w:pPr>
        <w:pStyle w:val="3"/>
      </w:pPr>
      <w:r>
        <w:t>РАСПОРЯЖЕНИЕ</w:t>
      </w:r>
      <w:r>
        <w:t xml:space="preserve"> </w:t>
      </w:r>
    </w:p>
    <w:p w:rsidR="00040E1A" w:rsidRDefault="00040E1A" w:rsidP="00040E1A">
      <w:pPr>
        <w:pStyle w:val="3"/>
      </w:pPr>
      <w:bookmarkStart w:id="0" w:name="_GoBack"/>
      <w:bookmarkEnd w:id="0"/>
      <w:r>
        <w:t>14 августа 2017 года № 937-р</w:t>
      </w:r>
    </w:p>
    <w:p w:rsidR="00040E1A" w:rsidRDefault="00040E1A" w:rsidP="00040E1A">
      <w:pPr>
        <w:pStyle w:val="3"/>
      </w:pPr>
      <w:r>
        <w:t>«О проведении общественных обсуждений»</w:t>
      </w:r>
    </w:p>
    <w:p w:rsidR="00040E1A" w:rsidRDefault="00040E1A" w:rsidP="00040E1A">
      <w:pPr>
        <w:pStyle w:val="3"/>
      </w:pPr>
    </w:p>
    <w:p w:rsidR="00040E1A" w:rsidRDefault="00040E1A" w:rsidP="00040E1A">
      <w:pPr>
        <w:pStyle w:val="a3"/>
      </w:pPr>
      <w:proofErr w:type="gramStart"/>
      <w:r>
        <w:t xml:space="preserve">В соответствии с Федеральными 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 внутренних морских водах, территориальном море и прилежащей зоне РФ», «Об основах общественного контроля», руководствуясь Приказом </w:t>
      </w:r>
      <w:proofErr w:type="spellStart"/>
      <w:r>
        <w:t>Госэкомэкологии</w:t>
      </w:r>
      <w:proofErr w:type="spellEnd"/>
      <w:r>
        <w:t xml:space="preserve"> РФ от 16.05.2000 г. № 372 «Об утверждении Положения об оценке воздействия намечаемой хозяйственной и иной деятельности на окружающую среду в Российской Федерации</w:t>
      </w:r>
      <w:proofErr w:type="gramEnd"/>
      <w:r>
        <w:t>», Уставом муниципального образования «Город Астрахань», на основании обращений ПАО «Астраханский порт» от 27.07.2017 № 33-01-19980, от 02.08.2017 № 33-01-20431:</w:t>
      </w:r>
    </w:p>
    <w:p w:rsidR="00040E1A" w:rsidRDefault="00040E1A" w:rsidP="00040E1A">
      <w:pPr>
        <w:pStyle w:val="a3"/>
        <w:rPr>
          <w:spacing w:val="0"/>
        </w:rPr>
      </w:pPr>
      <w:r>
        <w:rPr>
          <w:spacing w:val="0"/>
        </w:rPr>
        <w:t>1. Назначить на 18.09.2017 в 10.00 общественные обсуждения материалов документации «Экологическое обоснование хозяйственной деятельности ПАО «Астраханский порт» (погрузочно-разгрузочные работы)» с целью намечаемой деятельности - погрузо-разгрузочные работы, хранение и складирование грузов с использованием причала на акватории р. Волга в границах внутренних морских вод РФ.</w:t>
      </w:r>
    </w:p>
    <w:p w:rsidR="00040E1A" w:rsidRDefault="00040E1A" w:rsidP="00040E1A">
      <w:pPr>
        <w:pStyle w:val="a3"/>
      </w:pPr>
      <w:r>
        <w:t xml:space="preserve">2. Определить местом проведения общественных обсуждений: г. Астрахань, </w:t>
      </w:r>
      <w:r>
        <w:br/>
        <w:t>ул. Пушкина, д. 66 (офис ПАО «Астраханский порт»).</w:t>
      </w:r>
    </w:p>
    <w:p w:rsidR="00040E1A" w:rsidRDefault="00040E1A" w:rsidP="00040E1A">
      <w:pPr>
        <w:pStyle w:val="a3"/>
      </w:pPr>
      <w:r>
        <w:t>3. Утвердить прилагаемый состав комиссии по проведению общественных обсуждений.</w:t>
      </w:r>
    </w:p>
    <w:p w:rsidR="00040E1A" w:rsidRDefault="00040E1A" w:rsidP="00040E1A">
      <w:pPr>
        <w:pStyle w:val="a3"/>
      </w:pPr>
      <w:r>
        <w:t>4. Комиссии по проведению общественных обсуждений обеспечить проведение общественных обсуждений по планируемой деятельности с составлением итогового протокола.</w:t>
      </w:r>
    </w:p>
    <w:p w:rsidR="00040E1A" w:rsidRDefault="00040E1A" w:rsidP="00040E1A">
      <w:pPr>
        <w:pStyle w:val="a3"/>
      </w:pPr>
      <w:r>
        <w:t>5. Управлению по коммунальному хозяйству и благоустройству администрации муниципального образования «Город Астрахань» обеспечить:</w:t>
      </w:r>
    </w:p>
    <w:p w:rsidR="00040E1A" w:rsidRDefault="00040E1A" w:rsidP="00040E1A">
      <w:pPr>
        <w:pStyle w:val="a3"/>
      </w:pPr>
      <w:r>
        <w:t>5.1. Организацию и проведение общественных обсуждений.</w:t>
      </w:r>
    </w:p>
    <w:p w:rsidR="00040E1A" w:rsidRDefault="00040E1A" w:rsidP="00040E1A">
      <w:pPr>
        <w:pStyle w:val="a3"/>
      </w:pPr>
      <w:r>
        <w:t>5.2. Доступ заинтересованных лиц к материалам, указанным в пункте 1 настоящего распоряжения по адресу: г. Астрахань, ул. Чехова, 10, кабинет № 14, отдел экологии и озеленения управления по коммунальному хозяйству и благоустройству администрации муниципального образования «Город Астрахань».</w:t>
      </w:r>
    </w:p>
    <w:p w:rsidR="00040E1A" w:rsidRDefault="00040E1A" w:rsidP="00040E1A">
      <w:pPr>
        <w:pStyle w:val="a3"/>
      </w:pPr>
      <w:r>
        <w:t>5.3. Прием замечаний и предложений от заинтересованных лиц по вопросу общественных обсуждений в письменном виде в течение 30 дней со дня опубликования информации.</w:t>
      </w:r>
    </w:p>
    <w:p w:rsidR="00040E1A" w:rsidRDefault="00040E1A" w:rsidP="00040E1A">
      <w:pPr>
        <w:pStyle w:val="a3"/>
      </w:pPr>
      <w:r>
        <w:t>6. ПАО «Астраханский порт» обеспечить:</w:t>
      </w:r>
    </w:p>
    <w:p w:rsidR="00040E1A" w:rsidRDefault="00040E1A" w:rsidP="00040E1A">
      <w:pPr>
        <w:pStyle w:val="a3"/>
      </w:pPr>
      <w:r>
        <w:t xml:space="preserve">6.1. Подготовку материалов и размещение сообщения о проведении общественных обсуждений в информационно-телекоммуникационной сети «Интернет», в средствах массовой информации «Интернет» не </w:t>
      </w:r>
      <w:proofErr w:type="gramStart"/>
      <w:r>
        <w:t>позднее</w:t>
      </w:r>
      <w:proofErr w:type="gramEnd"/>
      <w:r>
        <w:t xml:space="preserve"> чем за 30 дней до конца проведения общественных обсуждений.</w:t>
      </w:r>
    </w:p>
    <w:p w:rsidR="00040E1A" w:rsidRDefault="00040E1A" w:rsidP="00040E1A">
      <w:pPr>
        <w:pStyle w:val="a3"/>
      </w:pPr>
      <w:r>
        <w:t>6.2. Доступ заинтересованных лиц к материалам, указанным в пункте 1 настоящего распоряжения по адресу: г. Астрахань, ул. Пушкина, д. 66, офис ПАО «Астраханский порт».</w:t>
      </w:r>
    </w:p>
    <w:p w:rsidR="00040E1A" w:rsidRDefault="00040E1A" w:rsidP="00040E1A">
      <w:pPr>
        <w:pStyle w:val="a3"/>
      </w:pPr>
      <w:r>
        <w:t>6.3. Прием замечаний и предложений от заинтересованных лиц по вопросу общественных обсуждений в письменном виде в течение 30 дней со дня опубликования информации.</w:t>
      </w:r>
    </w:p>
    <w:p w:rsidR="00040E1A" w:rsidRDefault="00040E1A" w:rsidP="00040E1A">
      <w:pPr>
        <w:pStyle w:val="a3"/>
      </w:pPr>
      <w:r>
        <w:t>6.4. Разместить в информационно-телекоммуникационной сети «Интернет», в средствах массовой информации «Интернет» результаты общественного обсуждения с опубликованием итогового протокола.</w:t>
      </w:r>
    </w:p>
    <w:p w:rsidR="00040E1A" w:rsidRDefault="00040E1A" w:rsidP="00040E1A">
      <w:pPr>
        <w:pStyle w:val="a3"/>
      </w:pPr>
      <w:r>
        <w:t>7. Управлению информационной политики администрации муниципального образования «Город Астрахань»:</w:t>
      </w:r>
    </w:p>
    <w:p w:rsidR="00040E1A" w:rsidRDefault="00040E1A" w:rsidP="00040E1A">
      <w:pPr>
        <w:pStyle w:val="a3"/>
      </w:pPr>
      <w:r>
        <w:t>7.1. В срок не позднее семи дней со дня подписания настоящего распоряжения администрации муниципального образования «Город Астрахань» опубликовать информационное сообщение о проведении общественных обсуждений в средствах массовой информации.</w:t>
      </w:r>
    </w:p>
    <w:p w:rsidR="00040E1A" w:rsidRDefault="00040E1A" w:rsidP="00040E1A">
      <w:pPr>
        <w:pStyle w:val="a3"/>
      </w:pPr>
      <w:r>
        <w:t xml:space="preserve">7.2.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средствах массовой информации.</w:t>
      </w:r>
    </w:p>
    <w:p w:rsidR="00040E1A" w:rsidRDefault="00040E1A" w:rsidP="00040E1A">
      <w:pPr>
        <w:pStyle w:val="a3"/>
      </w:pPr>
      <w:r>
        <w:t>8. Настоящее распоряжение вступает в силу с момента его опубликования.</w:t>
      </w:r>
    </w:p>
    <w:p w:rsidR="00040E1A" w:rsidRDefault="00040E1A" w:rsidP="00040E1A">
      <w:pPr>
        <w:pStyle w:val="a3"/>
      </w:pPr>
      <w:r>
        <w:t xml:space="preserve">9.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040E1A" w:rsidRDefault="00040E1A" w:rsidP="00040E1A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040E1A" w:rsidRDefault="00040E1A" w:rsidP="00040E1A">
      <w:pPr>
        <w:pStyle w:val="a3"/>
      </w:pPr>
    </w:p>
    <w:p w:rsidR="00040E1A" w:rsidRDefault="00040E1A" w:rsidP="00040E1A">
      <w:pPr>
        <w:pStyle w:val="a3"/>
        <w:ind w:left="2835" w:firstLine="0"/>
      </w:pPr>
      <w:proofErr w:type="gramStart"/>
      <w:r>
        <w:t>Утвержден</w:t>
      </w:r>
      <w:proofErr w:type="gramEnd"/>
      <w:r>
        <w:t xml:space="preserve"> распоряжением администрации </w:t>
      </w:r>
    </w:p>
    <w:p w:rsidR="00040E1A" w:rsidRDefault="00040E1A" w:rsidP="00040E1A">
      <w:pPr>
        <w:pStyle w:val="a3"/>
        <w:ind w:left="2835" w:firstLine="0"/>
      </w:pPr>
      <w:r>
        <w:t>муниципального образования «Город Астрахань»</w:t>
      </w:r>
    </w:p>
    <w:p w:rsidR="00040E1A" w:rsidRDefault="00040E1A" w:rsidP="00040E1A">
      <w:pPr>
        <w:pStyle w:val="a3"/>
        <w:ind w:left="2835" w:firstLine="0"/>
      </w:pPr>
      <w:r>
        <w:t>от 14.08.2017 № 937-р</w:t>
      </w:r>
    </w:p>
    <w:p w:rsidR="00040E1A" w:rsidRDefault="00040E1A" w:rsidP="00040E1A">
      <w:pPr>
        <w:pStyle w:val="3"/>
      </w:pPr>
      <w:r>
        <w:t xml:space="preserve">Состав комиссии </w:t>
      </w:r>
    </w:p>
    <w:p w:rsidR="00040E1A" w:rsidRDefault="00040E1A" w:rsidP="00040E1A">
      <w:pPr>
        <w:pStyle w:val="3"/>
      </w:pPr>
      <w:r>
        <w:t>по проведению общественных обсуждений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73"/>
        <w:gridCol w:w="5657"/>
      </w:tblGrid>
      <w:tr w:rsidR="00040E1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0E1A" w:rsidRDefault="00040E1A" w:rsidP="00F232C4">
            <w:pPr>
              <w:pStyle w:val="a4"/>
            </w:pPr>
            <w:r>
              <w:t>Наумов В.В.</w:t>
            </w:r>
          </w:p>
        </w:tc>
        <w:tc>
          <w:tcPr>
            <w:tcW w:w="5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0E1A" w:rsidRDefault="00040E1A" w:rsidP="00F232C4">
            <w:pPr>
              <w:pStyle w:val="a4"/>
            </w:pPr>
            <w:r>
              <w:t>- начальник управления по коммунальному хозяйству и благ</w:t>
            </w:r>
            <w:proofErr w:type="gramStart"/>
            <w:r>
              <w:t>о-</w:t>
            </w:r>
            <w:proofErr w:type="gramEnd"/>
            <w:r>
              <w:br/>
              <w:t>устройству администрации МО «Город Астрахань», председатель комиссии;</w:t>
            </w:r>
          </w:p>
        </w:tc>
      </w:tr>
      <w:tr w:rsidR="00040E1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0E1A" w:rsidRDefault="00040E1A" w:rsidP="00F232C4">
            <w:pPr>
              <w:pStyle w:val="a4"/>
            </w:pPr>
            <w:r>
              <w:t>Воробьев С.В.</w:t>
            </w:r>
          </w:p>
        </w:tc>
        <w:tc>
          <w:tcPr>
            <w:tcW w:w="5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0E1A" w:rsidRDefault="00040E1A" w:rsidP="00F232C4">
            <w:pPr>
              <w:pStyle w:val="a4"/>
            </w:pPr>
            <w:r>
              <w:t xml:space="preserve">- </w:t>
            </w:r>
            <w:proofErr w:type="spellStart"/>
            <w:proofErr w:type="gramStart"/>
            <w:r>
              <w:t>и.о</w:t>
            </w:r>
            <w:proofErr w:type="spellEnd"/>
            <w:r>
              <w:t>. начальника</w:t>
            </w:r>
            <w:proofErr w:type="gramEnd"/>
            <w:r>
              <w:t xml:space="preserve"> отдела экологии и озеленения управления по коммунальному хозяйству и благоустройству администрации МО «Город Астрахань»;</w:t>
            </w:r>
          </w:p>
        </w:tc>
      </w:tr>
      <w:tr w:rsidR="00040E1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0E1A" w:rsidRDefault="00040E1A" w:rsidP="00F232C4">
            <w:pPr>
              <w:pStyle w:val="a4"/>
            </w:pPr>
            <w:proofErr w:type="spellStart"/>
            <w:r>
              <w:t>Левашева</w:t>
            </w:r>
            <w:proofErr w:type="spellEnd"/>
            <w:r>
              <w:t xml:space="preserve"> Э.Р.</w:t>
            </w:r>
          </w:p>
        </w:tc>
        <w:tc>
          <w:tcPr>
            <w:tcW w:w="5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0E1A" w:rsidRDefault="00040E1A" w:rsidP="00F232C4">
            <w:pPr>
              <w:pStyle w:val="a4"/>
            </w:pPr>
            <w:r>
              <w:t>- ведущий инженер отдела экологии и озеленения управления по коммунальному хозяйству и благоустройству администрации МО «Город Астрахань», секретарь комиссии;</w:t>
            </w:r>
          </w:p>
        </w:tc>
      </w:tr>
      <w:tr w:rsidR="00040E1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0E1A" w:rsidRDefault="00040E1A" w:rsidP="00F232C4">
            <w:pPr>
              <w:pStyle w:val="a4"/>
            </w:pPr>
            <w:proofErr w:type="spellStart"/>
            <w:r>
              <w:lastRenderedPageBreak/>
              <w:t>Шкадина</w:t>
            </w:r>
            <w:proofErr w:type="spellEnd"/>
            <w:r>
              <w:t xml:space="preserve"> О.Н.</w:t>
            </w:r>
          </w:p>
        </w:tc>
        <w:tc>
          <w:tcPr>
            <w:tcW w:w="5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0E1A" w:rsidRDefault="00040E1A" w:rsidP="00F232C4">
            <w:pPr>
              <w:pStyle w:val="a4"/>
            </w:pPr>
            <w:r>
              <w:t>- юрисконсульт ПАО «Астраханский порт»;</w:t>
            </w:r>
          </w:p>
        </w:tc>
      </w:tr>
      <w:tr w:rsidR="00040E1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0E1A" w:rsidRDefault="00040E1A" w:rsidP="00F232C4">
            <w:pPr>
              <w:pStyle w:val="a4"/>
            </w:pPr>
            <w:proofErr w:type="spellStart"/>
            <w:r>
              <w:t>Кокин</w:t>
            </w:r>
            <w:proofErr w:type="spellEnd"/>
            <w:r>
              <w:t xml:space="preserve"> А.В.</w:t>
            </w:r>
          </w:p>
        </w:tc>
        <w:tc>
          <w:tcPr>
            <w:tcW w:w="5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40E1A" w:rsidRDefault="00040E1A" w:rsidP="00F232C4">
            <w:pPr>
              <w:pStyle w:val="a4"/>
            </w:pPr>
            <w:r>
              <w:t>- исполнительный директор ПАО «Астраханский порт».</w:t>
            </w:r>
          </w:p>
        </w:tc>
      </w:tr>
    </w:tbl>
    <w:p w:rsidR="00040E1A" w:rsidRDefault="00040E1A" w:rsidP="00040E1A">
      <w:pPr>
        <w:pStyle w:val="a3"/>
        <w:rPr>
          <w:sz w:val="20"/>
          <w:szCs w:val="20"/>
        </w:rPr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852"/>
    <w:rsid w:val="00040E1A"/>
    <w:rsid w:val="00984FF0"/>
    <w:rsid w:val="00C44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E1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0E1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0E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екст в таблице"/>
    <w:basedOn w:val="a"/>
    <w:uiPriority w:val="99"/>
    <w:rsid w:val="00040E1A"/>
    <w:pPr>
      <w:autoSpaceDE w:val="0"/>
      <w:autoSpaceDN w:val="0"/>
      <w:adjustRightInd w:val="0"/>
      <w:spacing w:after="0" w:line="190" w:lineRule="atLeast"/>
      <w:jc w:val="both"/>
      <w:textAlignment w:val="center"/>
    </w:pPr>
    <w:rPr>
      <w:rFonts w:ascii="Arial" w:hAnsi="Arial" w:cs="Arial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E1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0E1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0E1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екст в таблице"/>
    <w:basedOn w:val="a"/>
    <w:uiPriority w:val="99"/>
    <w:rsid w:val="00040E1A"/>
    <w:pPr>
      <w:autoSpaceDE w:val="0"/>
      <w:autoSpaceDN w:val="0"/>
      <w:adjustRightInd w:val="0"/>
      <w:spacing w:after="0" w:line="190" w:lineRule="atLeast"/>
      <w:jc w:val="both"/>
      <w:textAlignment w:val="center"/>
    </w:pPr>
    <w:rPr>
      <w:rFonts w:ascii="Arial" w:hAnsi="Arial" w:cs="Arial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675</Words>
  <Characters>3850</Characters>
  <Application>Microsoft Office Word</Application>
  <DocSecurity>0</DocSecurity>
  <Lines>32</Lines>
  <Paragraphs>9</Paragraphs>
  <ScaleCrop>false</ScaleCrop>
  <Company/>
  <LinksUpToDate>false</LinksUpToDate>
  <CharactersWithSpaces>4516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2017-08-16T11:04:00Z</dcterms:created>
  <dcterms:modified xsi:type="dcterms:W3CDTF">2017-08-16T11:05:00Z</dcterms:modified>
</cp:coreProperties>
</file>