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B22" w:rsidRDefault="00567B22" w:rsidP="00567B22">
      <w:pPr>
        <w:pStyle w:val="3"/>
      </w:pPr>
      <w:r>
        <w:t>Глава муниципального образования «Город Астрахань»</w:t>
      </w:r>
    </w:p>
    <w:p w:rsidR="00567B22" w:rsidRDefault="00567B22" w:rsidP="00567B22">
      <w:pPr>
        <w:pStyle w:val="3"/>
      </w:pPr>
      <w:r>
        <w:t>РАСПОРЯЖЕНИЕ</w:t>
      </w:r>
    </w:p>
    <w:p w:rsidR="00567B22" w:rsidRDefault="00567B22" w:rsidP="00567B22">
      <w:pPr>
        <w:pStyle w:val="3"/>
      </w:pPr>
      <w:r>
        <w:t>14 июня 2018 года № 128-р-мо</w:t>
      </w:r>
    </w:p>
    <w:p w:rsidR="00567B22" w:rsidRDefault="00567B22" w:rsidP="00567B22">
      <w:pPr>
        <w:pStyle w:val="3"/>
      </w:pPr>
      <w:r>
        <w:t>«О проведении публичных слушаний по вопросу предоставления</w:t>
      </w:r>
    </w:p>
    <w:p w:rsidR="00567B22" w:rsidRDefault="00567B22" w:rsidP="00567B22">
      <w:pPr>
        <w:pStyle w:val="3"/>
      </w:pPr>
      <w:r>
        <w:t xml:space="preserve">разрешения на условно разрешенный вид использования земельного участка по пл. Заводской в </w:t>
      </w:r>
      <w:proofErr w:type="spellStart"/>
      <w:r>
        <w:t>Трусовском</w:t>
      </w:r>
      <w:proofErr w:type="spellEnd"/>
      <w:r>
        <w:t xml:space="preserve"> районе г. Астрахани - магазины»</w:t>
      </w:r>
    </w:p>
    <w:p w:rsidR="00567B22" w:rsidRDefault="00567B22" w:rsidP="00567B22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22.03.2018 № 01-10-02-1906/2018,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567B22" w:rsidRDefault="00567B22" w:rsidP="00567B22">
      <w:pPr>
        <w:pStyle w:val="a3"/>
        <w:rPr>
          <w:spacing w:val="0"/>
        </w:rPr>
      </w:pPr>
      <w:r>
        <w:rPr>
          <w:spacing w:val="0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353 кв. м (кадастровый номер 30:12:040041:111) по пл. Заводской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- магазины.</w:t>
      </w:r>
    </w:p>
    <w:p w:rsidR="00567B22" w:rsidRDefault="00567B22" w:rsidP="00567B22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567B22" w:rsidRDefault="00567B22" w:rsidP="00567B22">
      <w:pPr>
        <w:pStyle w:val="a3"/>
      </w:pPr>
      <w:r>
        <w:t xml:space="preserve">2.1. Организовать в период с 21.06.2018 по 28.06.2018 экспозицию демонстрационных материалов по адресу: ул. Советская, д. 8, 2 этаж и разместить их </w:t>
      </w:r>
      <w:bookmarkStart w:id="0" w:name="_GoBack"/>
      <w:bookmarkEnd w:id="0"/>
      <w:r>
        <w:t>на официальном сайте администрации муниципального образования «Город Астрахань».</w:t>
      </w:r>
    </w:p>
    <w:p w:rsidR="00567B22" w:rsidRDefault="00567B22" w:rsidP="00567B22">
      <w:pPr>
        <w:pStyle w:val="a3"/>
      </w:pPr>
      <w:r>
        <w:t>2.2. Организовать работы по подготовке и проведению публичных слушаний 28.06.2018 в 09.45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567B22" w:rsidRDefault="00567B22" w:rsidP="00567B22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567B22" w:rsidRDefault="00567B22" w:rsidP="00567B22">
      <w:pPr>
        <w:pStyle w:val="a3"/>
      </w:pPr>
      <w:r>
        <w:t>2.4. Подготовить протокол и заключение о результатах публичных слушаний.</w:t>
      </w:r>
    </w:p>
    <w:p w:rsidR="00567B22" w:rsidRDefault="00567B22" w:rsidP="00567B2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67B22" w:rsidRDefault="00567B22" w:rsidP="00567B2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28.06.2018.</w:t>
      </w:r>
    </w:p>
    <w:p w:rsidR="00567B22" w:rsidRDefault="00567B22" w:rsidP="00567B2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67B22" w:rsidRDefault="00567B22" w:rsidP="00567B2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7B22" w:rsidRDefault="00567B22" w:rsidP="00567B2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67B22" w:rsidRDefault="00567B22" w:rsidP="00567B22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567B22" w:rsidRDefault="00567B22" w:rsidP="00567B2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984FF0" w:rsidRDefault="00567B22" w:rsidP="00567B22">
      <w:r>
        <w:rPr>
          <w:b/>
          <w:bCs/>
        </w:rPr>
        <w:t>И.Ю. СЕДОВ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58B"/>
    <w:rsid w:val="004D758B"/>
    <w:rsid w:val="00567B22"/>
    <w:rsid w:val="00984FF0"/>
    <w:rsid w:val="00E6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B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7B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7B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B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7B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7B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2018-06-21T08:08:00Z</dcterms:created>
  <dcterms:modified xsi:type="dcterms:W3CDTF">2018-06-21T11:54:00Z</dcterms:modified>
</cp:coreProperties>
</file>