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5A" w:rsidRDefault="00810C5A" w:rsidP="00810C5A">
      <w:pPr>
        <w:pStyle w:val="3"/>
      </w:pPr>
      <w:r>
        <w:t>Администрация муниципального образования «Город Астрахань»</w:t>
      </w:r>
    </w:p>
    <w:p w:rsidR="00810C5A" w:rsidRDefault="00810C5A" w:rsidP="00810C5A">
      <w:pPr>
        <w:pStyle w:val="3"/>
      </w:pPr>
      <w:r>
        <w:t>РАСПОРЯЖЕНИЕ</w:t>
      </w:r>
    </w:p>
    <w:p w:rsidR="00810C5A" w:rsidRDefault="00810C5A" w:rsidP="00810C5A">
      <w:pPr>
        <w:pStyle w:val="3"/>
      </w:pPr>
      <w:r>
        <w:t>14 сентября 2018 года № 4144-р</w:t>
      </w:r>
    </w:p>
    <w:p w:rsidR="00810C5A" w:rsidRDefault="00810C5A" w:rsidP="00810C5A">
      <w:pPr>
        <w:pStyle w:val="3"/>
      </w:pPr>
      <w:r>
        <w:t>«Об утв</w:t>
      </w:r>
      <w:r w:rsidR="00375F91">
        <w:t>ерждении проекта планировки тер</w:t>
      </w:r>
      <w:bookmarkStart w:id="0" w:name="_GoBack"/>
      <w:bookmarkEnd w:id="0"/>
      <w:r>
        <w:t xml:space="preserve">ритории </w:t>
      </w:r>
    </w:p>
    <w:p w:rsidR="00810C5A" w:rsidRDefault="00810C5A" w:rsidP="00810C5A">
      <w:pPr>
        <w:pStyle w:val="3"/>
      </w:pPr>
      <w:r>
        <w:t xml:space="preserve">в границах улиц 2-я </w:t>
      </w:r>
      <w:proofErr w:type="spellStart"/>
      <w:r>
        <w:t>Басинская</w:t>
      </w:r>
      <w:proofErr w:type="spellEnd"/>
      <w:r>
        <w:t xml:space="preserve">, </w:t>
      </w:r>
      <w:proofErr w:type="gramStart"/>
      <w:r>
        <w:t>Шоссейной</w:t>
      </w:r>
      <w:proofErr w:type="gramEnd"/>
      <w:r>
        <w:t xml:space="preserve">, 6-я </w:t>
      </w:r>
      <w:proofErr w:type="spellStart"/>
      <w:r>
        <w:t>Басинская</w:t>
      </w:r>
      <w:proofErr w:type="spellEnd"/>
      <w:r>
        <w:t xml:space="preserve">, </w:t>
      </w:r>
    </w:p>
    <w:p w:rsidR="00810C5A" w:rsidRDefault="00810C5A" w:rsidP="00810C5A">
      <w:pPr>
        <w:pStyle w:val="3"/>
      </w:pPr>
      <w:proofErr w:type="spellStart"/>
      <w:r>
        <w:t>Икрянинской</w:t>
      </w:r>
      <w:proofErr w:type="spellEnd"/>
      <w:r>
        <w:t xml:space="preserve"> в </w:t>
      </w:r>
      <w:proofErr w:type="spellStart"/>
      <w:r>
        <w:t>Трусовском</w:t>
      </w:r>
      <w:proofErr w:type="spellEnd"/>
      <w:r>
        <w:t xml:space="preserve"> районе города Астрахани»</w:t>
      </w:r>
    </w:p>
    <w:p w:rsidR="00810C5A" w:rsidRDefault="00810C5A" w:rsidP="00810C5A">
      <w:pPr>
        <w:pStyle w:val="a3"/>
      </w:pPr>
      <w:proofErr w:type="gramStart"/>
      <w:r>
        <w:t xml:space="preserve">В связи с обращением Абдуллаева Х.А. от 10.06.2018 № 05-04-01-3283, в соответствии со ст.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 в границах улиц 2-я </w:t>
      </w:r>
      <w:proofErr w:type="spellStart"/>
      <w:r>
        <w:t>Басинская</w:t>
      </w:r>
      <w:proofErr w:type="spellEnd"/>
      <w:r>
        <w:t xml:space="preserve">, Шоссейной, 6-я </w:t>
      </w:r>
      <w:proofErr w:type="spellStart"/>
      <w:r>
        <w:t>Басинская</w:t>
      </w:r>
      <w:proofErr w:type="spellEnd"/>
      <w:r>
        <w:t xml:space="preserve">, </w:t>
      </w:r>
      <w:proofErr w:type="spellStart"/>
      <w:r>
        <w:t>Икрянинской</w:t>
      </w:r>
      <w:proofErr w:type="spellEnd"/>
      <w:r>
        <w:t xml:space="preserve"> в </w:t>
      </w:r>
      <w:proofErr w:type="spellStart"/>
      <w:r>
        <w:t>Трусовском</w:t>
      </w:r>
      <w:proofErr w:type="spellEnd"/>
      <w:r>
        <w:t xml:space="preserve"> районе города Астрахани, опубликованным в бюллетене «Астраханский вестник» от 30.08.2018 № 34:</w:t>
      </w:r>
      <w:proofErr w:type="gramEnd"/>
    </w:p>
    <w:p w:rsidR="00810C5A" w:rsidRDefault="00810C5A" w:rsidP="00810C5A">
      <w:pPr>
        <w:pStyle w:val="a3"/>
      </w:pPr>
      <w:r>
        <w:t xml:space="preserve">1. Утвердить проект планировки территории в границах улиц 2-я </w:t>
      </w:r>
      <w:proofErr w:type="spellStart"/>
      <w:r>
        <w:t>Басинская</w:t>
      </w:r>
      <w:proofErr w:type="spellEnd"/>
      <w:r>
        <w:t xml:space="preserve">, Шоссейной, 6-я </w:t>
      </w:r>
      <w:proofErr w:type="spellStart"/>
      <w:r>
        <w:t>Басинская</w:t>
      </w:r>
      <w:proofErr w:type="spellEnd"/>
      <w:r>
        <w:t xml:space="preserve">, </w:t>
      </w:r>
      <w:proofErr w:type="spellStart"/>
      <w:r>
        <w:t>Икрянинской</w:t>
      </w:r>
      <w:proofErr w:type="spellEnd"/>
      <w:r>
        <w:t xml:space="preserve"> в </w:t>
      </w:r>
      <w:proofErr w:type="spellStart"/>
      <w:r>
        <w:t>Трусовском</w:t>
      </w:r>
      <w:proofErr w:type="spellEnd"/>
      <w:r>
        <w:t xml:space="preserve"> районе города Астрахани.</w:t>
      </w:r>
    </w:p>
    <w:p w:rsidR="00810C5A" w:rsidRDefault="00810C5A" w:rsidP="00810C5A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810C5A" w:rsidRDefault="00810C5A" w:rsidP="00810C5A">
      <w:pPr>
        <w:pStyle w:val="a3"/>
      </w:pPr>
      <w:r>
        <w:t xml:space="preserve">2.1. Разместить настоящее распоряжение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 и проект планировки территории на официальном сайте администрации муниципального образования «Город Астрахань».</w:t>
      </w:r>
    </w:p>
    <w:p w:rsidR="00810C5A" w:rsidRDefault="00810C5A" w:rsidP="00810C5A">
      <w:pPr>
        <w:pStyle w:val="a3"/>
      </w:pPr>
      <w:r>
        <w:t xml:space="preserve">2.2. Опубликовать настоящее распоряжение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810C5A" w:rsidRDefault="00810C5A" w:rsidP="00810C5A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810C5A" w:rsidRDefault="00810C5A" w:rsidP="00810C5A">
      <w:pPr>
        <w:pStyle w:val="a3"/>
        <w:jc w:val="right"/>
      </w:pPr>
      <w:r>
        <w:rPr>
          <w:b/>
          <w:bCs/>
        </w:rPr>
        <w:t xml:space="preserve">Глава администрации О.А. </w:t>
      </w:r>
      <w:r>
        <w:rPr>
          <w:b/>
          <w:bCs/>
          <w:caps/>
        </w:rPr>
        <w:t>Полумордвинов</w:t>
      </w:r>
    </w:p>
    <w:p w:rsidR="00810C5A" w:rsidRDefault="00810C5A" w:rsidP="00810C5A">
      <w:pPr>
        <w:pStyle w:val="a3"/>
        <w:ind w:left="1701" w:firstLine="0"/>
      </w:pP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B2"/>
    <w:rsid w:val="00375F91"/>
    <w:rsid w:val="00810C5A"/>
    <w:rsid w:val="00984FF0"/>
    <w:rsid w:val="00C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5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10C5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10C5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5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10C5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10C5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2018-09-20T06:01:00Z</dcterms:created>
  <dcterms:modified xsi:type="dcterms:W3CDTF">2018-09-20T10:56:00Z</dcterms:modified>
</cp:coreProperties>
</file>