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461" w:rsidRDefault="00966461" w:rsidP="00966461">
      <w:pPr>
        <w:pStyle w:val="3"/>
      </w:pPr>
      <w:r>
        <w:t>Администрация муниципального образования «Город Астрахань»</w:t>
      </w:r>
    </w:p>
    <w:p w:rsidR="00966461" w:rsidRDefault="00966461" w:rsidP="00966461">
      <w:pPr>
        <w:pStyle w:val="3"/>
      </w:pPr>
      <w:r>
        <w:t>РАСПОРЯЖЕНИЕ</w:t>
      </w:r>
    </w:p>
    <w:p w:rsidR="00966461" w:rsidRDefault="00966461" w:rsidP="00966461">
      <w:pPr>
        <w:pStyle w:val="3"/>
      </w:pPr>
      <w:r>
        <w:t>16 апреля 2018 года № 1929-р</w:t>
      </w:r>
    </w:p>
    <w:p w:rsidR="00966461" w:rsidRDefault="00966461" w:rsidP="00966461">
      <w:pPr>
        <w:pStyle w:val="3"/>
      </w:pPr>
      <w:r>
        <w:t>«О р</w:t>
      </w:r>
      <w:r w:rsidR="00A41D4F">
        <w:t>азработке проекта межевания тер</w:t>
      </w:r>
      <w:r>
        <w:t>ритории для строительства</w:t>
      </w:r>
    </w:p>
    <w:p w:rsidR="00966461" w:rsidRDefault="00966461" w:rsidP="00966461">
      <w:pPr>
        <w:pStyle w:val="3"/>
      </w:pPr>
      <w:r>
        <w:t xml:space="preserve"> линейного объекта в районе ул. Рыбинской, 12д </w:t>
      </w:r>
    </w:p>
    <w:p w:rsidR="00966461" w:rsidRDefault="00966461" w:rsidP="00966461">
      <w:pPr>
        <w:pStyle w:val="3"/>
      </w:pPr>
      <w:r>
        <w:t>в Ленинском районе г. Астрахани»</w:t>
      </w:r>
    </w:p>
    <w:p w:rsidR="00966461" w:rsidRDefault="00966461" w:rsidP="00966461">
      <w:pPr>
        <w:pStyle w:val="a3"/>
        <w:rPr>
          <w:spacing w:val="5"/>
        </w:rPr>
      </w:pPr>
      <w:proofErr w:type="gramStart"/>
      <w:r>
        <w:rPr>
          <w:spacing w:val="5"/>
        </w:rPr>
        <w:t>В связи с обращением Осиповой О.В. от 28.02.2018 № 05/18-1171-(0)-0, действующей за Шабанову Л.В. на основании доверенности, удостоверенной нотариусом нотариального округа «Город Астрахань» Асановой Г.Р., зарегистрированной в реестре за № 1-3819 от 02.12.2016, в соответствии со статьями 43, 45, 46 Градостроительного кодекса Российской Федерации, пунктом 29 статьи 8 Устава муниципального образования «Город Астрахань», в целях внесения</w:t>
      </w:r>
      <w:proofErr w:type="gramEnd"/>
      <w:r>
        <w:rPr>
          <w:spacing w:val="5"/>
        </w:rPr>
        <w:t xml:space="preserve"> изменений в проект планировки и межевания территории для строительства линейного объекта в районе ул. Рыбинской, 12д в Ленинском районе г. Астрахани, утвержденный постановлением администрации муниципального образования «Город Астрахань» от 30.10.2015 № 7520, измененный документацией, утвержденной постановлением администрации муниципального образования «Город Астрахань» от 06.07.2016 № 4429:</w:t>
      </w:r>
    </w:p>
    <w:p w:rsidR="00966461" w:rsidRDefault="00966461" w:rsidP="00966461">
      <w:pPr>
        <w:pStyle w:val="a3"/>
      </w:pPr>
      <w:r>
        <w:t>1. Разрешить Шабановой Л.В. разработку проекта межевания территории для строительства линейного объекта в районе ул.</w:t>
      </w:r>
      <w:r w:rsidR="005870AA">
        <w:t xml:space="preserve"> Рыбинской, 12д в Ленинском рай</w:t>
      </w:r>
      <w:r>
        <w:t>оне г. Астрахани.</w:t>
      </w:r>
    </w:p>
    <w:p w:rsidR="00966461" w:rsidRDefault="00966461" w:rsidP="00966461">
      <w:pPr>
        <w:pStyle w:val="a3"/>
      </w:pPr>
      <w:r>
        <w:t>2. Шабановой Л.В. представить проект, указанный в п. 1 настоящего распоряжения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966461" w:rsidRDefault="00966461" w:rsidP="00966461">
      <w:pPr>
        <w:pStyle w:val="a3"/>
      </w:pPr>
      <w:r>
        <w:t>3. Управлению информационно</w:t>
      </w:r>
      <w:r w:rsidR="005870AA">
        <w:t>й политики администрации муници</w:t>
      </w:r>
      <w:r>
        <w:t>пального образования «Город Астрахань»:</w:t>
      </w:r>
    </w:p>
    <w:p w:rsidR="00966461" w:rsidRDefault="00966461" w:rsidP="00966461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</w:t>
      </w:r>
      <w:r w:rsidR="005870AA">
        <w:t>споряжение администрации муници</w:t>
      </w:r>
      <w:r>
        <w:t>пального образования «Город Астрахань» на официальном сайте администрации муниципального образования «Город Астрахань».</w:t>
      </w:r>
    </w:p>
    <w:p w:rsidR="00966461" w:rsidRDefault="00966461" w:rsidP="00966461">
      <w:pPr>
        <w:pStyle w:val="a3"/>
      </w:pPr>
      <w:r>
        <w:t>3.2. Опубликовать настоящее ра</w:t>
      </w:r>
      <w:r w:rsidR="005870AA">
        <w:t>споряжение администрации муници</w:t>
      </w:r>
      <w:bookmarkStart w:id="0" w:name="_GoBack"/>
      <w:bookmarkEnd w:id="0"/>
      <w:r>
        <w:t>пального образования «Город Астрахань» в средствах массовой информации.</w:t>
      </w:r>
    </w:p>
    <w:p w:rsidR="00966461" w:rsidRDefault="00966461" w:rsidP="00966461">
      <w:pPr>
        <w:pStyle w:val="a3"/>
      </w:pPr>
      <w:r>
        <w:t>4. Срок решения о разработке проекта, указанного в п. 1 настоящего распоряжения администрации муниципального образования «Город Астрахань», составляет 2 (два) года.</w:t>
      </w:r>
    </w:p>
    <w:p w:rsidR="00966461" w:rsidRDefault="00966461" w:rsidP="00966461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66461" w:rsidRDefault="00966461" w:rsidP="00966461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</w:t>
      </w:r>
      <w:r>
        <w:rPr>
          <w:b/>
          <w:bCs/>
          <w:caps/>
        </w:rPr>
        <w:t>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B85"/>
    <w:rsid w:val="005870AA"/>
    <w:rsid w:val="00831B85"/>
    <w:rsid w:val="00966461"/>
    <w:rsid w:val="00984FF0"/>
    <w:rsid w:val="00A4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64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64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664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664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356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2018-04-19T06:12:00Z</dcterms:created>
  <dcterms:modified xsi:type="dcterms:W3CDTF">2018-04-19T08:04:00Z</dcterms:modified>
</cp:coreProperties>
</file>