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F0D" w:rsidRPr="00483F0D" w:rsidRDefault="00483F0D" w:rsidP="00483AA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483F0D">
        <w:rPr>
          <w:rFonts w:asciiTheme="majorHAnsi" w:eastAsia="Times New Roman" w:hAnsiTheme="majorHAnsi"/>
          <w:b/>
          <w:spacing w:val="-4"/>
        </w:rPr>
        <w:t>Администрация муниципального образования «Город Астрахань»</w:t>
      </w:r>
    </w:p>
    <w:p w:rsidR="00483F0D" w:rsidRPr="00483F0D" w:rsidRDefault="00483F0D" w:rsidP="00483AA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483F0D">
        <w:rPr>
          <w:rFonts w:asciiTheme="majorHAnsi" w:eastAsia="Times New Roman" w:hAnsiTheme="majorHAnsi"/>
          <w:b/>
          <w:spacing w:val="-4"/>
        </w:rPr>
        <w:t>РАСПОРЯЖЕНИЕ</w:t>
      </w:r>
    </w:p>
    <w:p w:rsidR="00000000" w:rsidRDefault="00483F0D" w:rsidP="00483AA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483F0D">
        <w:rPr>
          <w:rFonts w:asciiTheme="majorHAnsi" w:eastAsia="Times New Roman" w:hAnsiTheme="majorHAnsi"/>
          <w:b/>
          <w:spacing w:val="-4"/>
        </w:rPr>
        <w:t>17 декабря 2018 года №5394-р</w:t>
      </w:r>
    </w:p>
    <w:p w:rsidR="00483F0D" w:rsidRPr="00483AAE" w:rsidRDefault="00483F0D" w:rsidP="00483AAE">
      <w:pPr>
        <w:shd w:val="clear" w:color="auto" w:fill="FFFFFF"/>
        <w:jc w:val="center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Theme="majorHAnsi" w:eastAsia="Times New Roman" w:hAnsiTheme="majorHAnsi"/>
          <w:b/>
          <w:spacing w:val="-4"/>
        </w:rPr>
        <w:t xml:space="preserve">«О приватизации муниципального имущества – нежилого помещения по адресу: г. Астрахань, ул. Б. Хмельницкого, 36 пом. 029 в порядке реализации преимущественного права арендатора – </w:t>
      </w:r>
      <w:r w:rsidRPr="00483AAE">
        <w:rPr>
          <w:rFonts w:ascii="Arial" w:eastAsia="Times New Roman" w:hAnsi="Arial" w:cs="Arial"/>
          <w:b/>
          <w:color w:val="000000" w:themeColor="text1"/>
          <w:spacing w:val="-4"/>
          <w:sz w:val="18"/>
          <w:szCs w:val="18"/>
        </w:rPr>
        <w:t>индивидуального предпринимателя Кареева Алексея Витальевича»</w:t>
      </w:r>
    </w:p>
    <w:p w:rsidR="00000000" w:rsidRPr="00483AAE" w:rsidRDefault="00483F0D" w:rsidP="00483F0D">
      <w:pPr>
        <w:shd w:val="clear" w:color="auto" w:fill="FFFFFF"/>
        <w:tabs>
          <w:tab w:val="left" w:pos="8580"/>
        </w:tabs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483AAE">
        <w:rPr>
          <w:rFonts w:ascii="Arial" w:eastAsia="Times New Roman" w:hAnsi="Arial" w:cs="Arial"/>
          <w:color w:val="000000" w:themeColor="text1"/>
          <w:sz w:val="18"/>
          <w:szCs w:val="18"/>
        </w:rPr>
        <w:t>Р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ли в муниципальной собственности и арендуемого субъектами малого и среднего предпринимательства, и о внесе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  <w:t xml:space="preserve">нии изменений в отдельные законодательные акты Российской Федерации» и «О приватизации государственного и муниципального имущества», решением Совета 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муниципального образования «Город Астрахань» от 04.08.2005 №177 «Об утверждении прогнозного плана приватизации муниципального имущест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  <w:t>ва муниципального</w:t>
      </w:r>
      <w:proofErr w:type="gramEnd"/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 xml:space="preserve"> образования «Город Астрахань» на 2005-2019 годы (в ре</w:t>
      </w:r>
      <w:r w:rsidR="00483AAE"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  <w:t>дакции от 20.09.2018)</w:t>
      </w:r>
    </w:p>
    <w:p w:rsidR="00000000" w:rsidRPr="00483AAE" w:rsidRDefault="00483AAE" w:rsidP="00483F0D">
      <w:pPr>
        <w:shd w:val="clear" w:color="auto" w:fill="FFFFFF"/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83AAE">
        <w:rPr>
          <w:rFonts w:ascii="Arial" w:hAnsi="Arial" w:cs="Arial"/>
          <w:color w:val="000000" w:themeColor="text1"/>
          <w:w w:val="89"/>
          <w:sz w:val="18"/>
          <w:szCs w:val="18"/>
        </w:rPr>
        <w:t xml:space="preserve">1. 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Управлению муниципального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 xml:space="preserve"> имущества админи</w:t>
      </w:r>
      <w:bookmarkStart w:id="0" w:name="_GoBack"/>
      <w:bookmarkEnd w:id="0"/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страции муниципаль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  <w:t>ного образования «Город Астрахань»:</w:t>
      </w:r>
    </w:p>
    <w:p w:rsidR="00000000" w:rsidRPr="00483AAE" w:rsidRDefault="00483AAE" w:rsidP="00483F0D">
      <w:pPr>
        <w:shd w:val="clear" w:color="auto" w:fill="FFFFFF"/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83AAE">
        <w:rPr>
          <w:rFonts w:ascii="Arial" w:hAnsi="Arial" w:cs="Arial"/>
          <w:color w:val="000000" w:themeColor="text1"/>
          <w:w w:val="89"/>
          <w:sz w:val="18"/>
          <w:szCs w:val="18"/>
        </w:rPr>
        <w:t xml:space="preserve">1.1. 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 xml:space="preserve">Осуществить приватизацию муниципального имущества - нежилого помещения по адресу: г. 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 xml:space="preserve">Астрахань, ул. Б. Хмельницкого, 36 пом.029, общей площадью 81.2 </w:t>
      </w:r>
      <w:proofErr w:type="spellStart"/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кв.м</w:t>
      </w:r>
      <w:proofErr w:type="spellEnd"/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. (далее объект недвижимост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и) в порядке реализации пре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  <w:t>имущественного права арендатора - индивидуального предпринимателя Ка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реева Алексея Витальевича, в случае его акцепта предложения о заключении договора купли-продажи объекта недвижимости:</w:t>
      </w:r>
    </w:p>
    <w:p w:rsidR="00000000" w:rsidRPr="00483AAE" w:rsidRDefault="00483AAE" w:rsidP="00483F0D">
      <w:pPr>
        <w:shd w:val="clear" w:color="auto" w:fill="FFFFFF"/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83AAE">
        <w:rPr>
          <w:rFonts w:ascii="Arial" w:hAnsi="Arial" w:cs="Arial"/>
          <w:color w:val="000000" w:themeColor="text1"/>
          <w:w w:val="89"/>
          <w:sz w:val="18"/>
          <w:szCs w:val="18"/>
        </w:rPr>
        <w:t xml:space="preserve">1.1.1. 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Установить стоимость объекта недви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жимости на основании отчета независимого оценщика.</w:t>
      </w:r>
    </w:p>
    <w:p w:rsidR="00000000" w:rsidRPr="00483AAE" w:rsidRDefault="00483AAE" w:rsidP="00483F0D">
      <w:pPr>
        <w:shd w:val="clear" w:color="auto" w:fill="FFFFFF"/>
        <w:ind w:firstLine="709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дуемого имущества в случае, если указанные улучшения осуществлены с со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гласия арендодателя.</w:t>
      </w:r>
    </w:p>
    <w:p w:rsidR="00483AAE" w:rsidRPr="00483AAE" w:rsidRDefault="00483AAE" w:rsidP="00483AAE">
      <w:pPr>
        <w:shd w:val="clear" w:color="auto" w:fill="FFFFFF"/>
        <w:tabs>
          <w:tab w:val="left" w:pos="1073"/>
        </w:tabs>
        <w:ind w:firstLine="709"/>
        <w:jc w:val="both"/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</w:pP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Порядок оплаты отчуждаемого имущества (единовременно или в рассроч</w:t>
      </w:r>
      <w:r w:rsidRPr="00483AAE">
        <w:rPr>
          <w:rFonts w:ascii="Arial" w:eastAsia="Times New Roman" w:hAnsi="Arial" w:cs="Arial"/>
          <w:color w:val="000000" w:themeColor="text1"/>
          <w:w w:val="89"/>
          <w:sz w:val="18"/>
          <w:szCs w:val="18"/>
        </w:rPr>
        <w:t>ку), а также срок рассрочки в установленных в соответствии с действующим</w:t>
      </w:r>
      <w:r w:rsidRPr="00483AAE">
        <w:rPr>
          <w:rFonts w:ascii="Arial" w:eastAsia="Times New Roman" w:hAnsi="Arial" w:cs="Arial"/>
          <w:w w:val="89"/>
          <w:sz w:val="18"/>
          <w:szCs w:val="18"/>
        </w:rPr>
        <w:t xml:space="preserve"> </w:t>
      </w:r>
      <w:r w:rsidRPr="00483AAE">
        <w:rPr>
          <w:rFonts w:ascii="Arial" w:eastAsia="Times New Roman" w:hAnsi="Arial" w:cs="Arial"/>
          <w:spacing w:val="-8"/>
          <w:sz w:val="18"/>
          <w:szCs w:val="18"/>
        </w:rPr>
        <w:t>законодательством пределах устанавливается на ос</w:t>
      </w:r>
      <w:r w:rsidRPr="00483AAE">
        <w:rPr>
          <w:rFonts w:ascii="Arial" w:eastAsia="Times New Roman" w:hAnsi="Arial" w:cs="Arial"/>
          <w:spacing w:val="-8"/>
          <w:sz w:val="18"/>
          <w:szCs w:val="18"/>
        </w:rPr>
        <w:t xml:space="preserve">новании заявления </w:t>
      </w:r>
      <w:r w:rsidRPr="00483AAE">
        <w:rPr>
          <w:rFonts w:ascii="Arial" w:eastAsia="Times New Roman" w:hAnsi="Arial" w:cs="Arial"/>
          <w:color w:val="0D0D0D" w:themeColor="text1" w:themeTint="F2"/>
          <w:spacing w:val="-8"/>
          <w:sz w:val="18"/>
          <w:szCs w:val="18"/>
        </w:rPr>
        <w:t>аренда</w:t>
      </w:r>
      <w:r w:rsidRPr="00483AAE">
        <w:rPr>
          <w:rFonts w:ascii="Arial" w:eastAsia="Times New Roman" w:hAnsi="Arial" w:cs="Arial"/>
          <w:color w:val="0D0D0D" w:themeColor="text1" w:themeTint="F2"/>
          <w:spacing w:val="-8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 xml:space="preserve">тора - индивидуального предпринимателя Кареева Алексея Витальевича. </w:t>
      </w:r>
    </w:p>
    <w:p w:rsidR="00000000" w:rsidRPr="00483AAE" w:rsidRDefault="00483AAE" w:rsidP="00483AAE">
      <w:pPr>
        <w:shd w:val="clear" w:color="auto" w:fill="FFFFFF"/>
        <w:tabs>
          <w:tab w:val="left" w:pos="1073"/>
        </w:tabs>
        <w:ind w:firstLine="709"/>
        <w:jc w:val="both"/>
        <w:rPr>
          <w:rFonts w:ascii="Arial" w:hAnsi="Arial" w:cs="Arial"/>
          <w:color w:val="0D0D0D" w:themeColor="text1" w:themeTint="F2"/>
          <w:sz w:val="18"/>
          <w:szCs w:val="18"/>
        </w:rPr>
      </w:pP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>1.1</w:t>
      </w: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>.2. Заключить договор купли-продажи объекта недвижимости.</w:t>
      </w:r>
    </w:p>
    <w:p w:rsidR="00483AAE" w:rsidRPr="00483AAE" w:rsidRDefault="00483AAE" w:rsidP="00483AAE">
      <w:pPr>
        <w:shd w:val="clear" w:color="auto" w:fill="FFFFFF"/>
        <w:tabs>
          <w:tab w:val="left" w:pos="1303"/>
        </w:tabs>
        <w:ind w:firstLine="708"/>
        <w:jc w:val="both"/>
        <w:rPr>
          <w:rFonts w:ascii="Arial" w:hAnsi="Arial" w:cs="Arial"/>
          <w:color w:val="0D0D0D" w:themeColor="text1" w:themeTint="F2"/>
          <w:spacing w:val="-16"/>
          <w:sz w:val="18"/>
          <w:szCs w:val="18"/>
        </w:rPr>
      </w:pP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 xml:space="preserve">1.1.3. </w:t>
      </w: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>После регистрации перехода права собственности на объект недви</w:t>
      </w: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жимости внести соответству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ющие изменения в реестр муниципального иму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softHyphen/>
        <w:t>щества муниципального образования «Город Астрахань».</w:t>
      </w:r>
    </w:p>
    <w:p w:rsidR="00000000" w:rsidRPr="00483AAE" w:rsidRDefault="00483AAE" w:rsidP="00483AAE">
      <w:pPr>
        <w:shd w:val="clear" w:color="auto" w:fill="FFFFFF"/>
        <w:tabs>
          <w:tab w:val="left" w:pos="1303"/>
        </w:tabs>
        <w:ind w:left="708"/>
        <w:jc w:val="both"/>
        <w:rPr>
          <w:rFonts w:ascii="Arial" w:hAnsi="Arial" w:cs="Arial"/>
          <w:color w:val="0D0D0D" w:themeColor="text1" w:themeTint="F2"/>
          <w:spacing w:val="-16"/>
          <w:sz w:val="18"/>
          <w:szCs w:val="18"/>
        </w:rPr>
      </w:pPr>
      <w:r w:rsidRPr="00483AAE">
        <w:rPr>
          <w:rFonts w:ascii="Arial" w:hAnsi="Arial" w:cs="Arial"/>
          <w:color w:val="0D0D0D" w:themeColor="text1" w:themeTint="F2"/>
          <w:spacing w:val="-16"/>
          <w:sz w:val="18"/>
          <w:szCs w:val="18"/>
        </w:rPr>
        <w:t xml:space="preserve">1.1.4.  </w:t>
      </w: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 xml:space="preserve">Обеспечить </w:t>
      </w:r>
      <w:proofErr w:type="gramStart"/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>контроль за</w:t>
      </w:r>
      <w:proofErr w:type="gramEnd"/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 xml:space="preserve"> поступлением платежей согласно договору </w:t>
      </w:r>
      <w:r w:rsidRPr="00483AAE">
        <w:rPr>
          <w:rFonts w:ascii="Arial" w:eastAsia="Times New Roman" w:hAnsi="Arial" w:cs="Arial"/>
          <w:color w:val="0D0D0D" w:themeColor="text1" w:themeTint="F2"/>
          <w:sz w:val="18"/>
          <w:szCs w:val="18"/>
        </w:rPr>
        <w:t>купли - продажи.</w:t>
      </w:r>
    </w:p>
    <w:p w:rsidR="00000000" w:rsidRPr="00483AAE" w:rsidRDefault="00483AAE" w:rsidP="00483F0D">
      <w:pPr>
        <w:shd w:val="clear" w:color="auto" w:fill="FFFFFF"/>
        <w:ind w:firstLine="709"/>
        <w:jc w:val="both"/>
        <w:rPr>
          <w:rFonts w:ascii="Arial" w:hAnsi="Arial" w:cs="Arial"/>
          <w:color w:val="0D0D0D" w:themeColor="text1" w:themeTint="F2"/>
          <w:sz w:val="18"/>
          <w:szCs w:val="18"/>
        </w:rPr>
      </w:pPr>
      <w:r w:rsidRPr="00483AAE">
        <w:rPr>
          <w:rFonts w:ascii="Arial" w:hAnsi="Arial" w:cs="Arial"/>
          <w:color w:val="0D0D0D" w:themeColor="text1" w:themeTint="F2"/>
          <w:spacing w:val="-12"/>
          <w:sz w:val="18"/>
          <w:szCs w:val="18"/>
        </w:rPr>
        <w:t xml:space="preserve">1.2. </w:t>
      </w:r>
      <w:proofErr w:type="gramStart"/>
      <w:r w:rsidRPr="00483AAE">
        <w:rPr>
          <w:rFonts w:ascii="Arial" w:eastAsia="Times New Roman" w:hAnsi="Arial" w:cs="Arial"/>
          <w:color w:val="0D0D0D" w:themeColor="text1" w:themeTint="F2"/>
          <w:spacing w:val="-12"/>
          <w:sz w:val="18"/>
          <w:szCs w:val="18"/>
        </w:rPr>
        <w:t>Разместить</w:t>
      </w:r>
      <w:proofErr w:type="gramEnd"/>
      <w:r w:rsidRPr="00483AAE">
        <w:rPr>
          <w:rFonts w:ascii="Arial" w:eastAsia="Times New Roman" w:hAnsi="Arial" w:cs="Arial"/>
          <w:color w:val="0D0D0D" w:themeColor="text1" w:themeTint="F2"/>
          <w:spacing w:val="-12"/>
          <w:sz w:val="18"/>
          <w:szCs w:val="18"/>
        </w:rPr>
        <w:t xml:space="preserve"> настоящее распоряжение администрации муниципального</w:t>
      </w:r>
      <w:r w:rsidRPr="00483AAE">
        <w:rPr>
          <w:rFonts w:ascii="Arial" w:eastAsia="Times New Roman" w:hAnsi="Arial" w:cs="Arial"/>
          <w:color w:val="0D0D0D" w:themeColor="text1" w:themeTint="F2"/>
          <w:spacing w:val="-12"/>
          <w:sz w:val="18"/>
          <w:szCs w:val="18"/>
        </w:rPr>
        <w:t xml:space="preserve"> </w:t>
      </w:r>
      <w:r w:rsidRPr="00483AAE">
        <w:rPr>
          <w:rFonts w:ascii="Arial" w:eastAsia="Times New Roman" w:hAnsi="Arial" w:cs="Arial"/>
          <w:color w:val="0D0D0D" w:themeColor="text1" w:themeTint="F2"/>
          <w:spacing w:val="-11"/>
          <w:sz w:val="18"/>
          <w:szCs w:val="18"/>
        </w:rPr>
        <w:t xml:space="preserve">образования «Город Астрахань» на официальном сайте Российской Федерации </w:t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t>в сети "Интернет" для размещения информации о проведении торгов, опреде</w:t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 xml:space="preserve">ленном Правительством Российской Федерации, в течение десяти дней со дня </w:t>
      </w:r>
      <w:r w:rsidRPr="00483AAE">
        <w:rPr>
          <w:rFonts w:ascii="Arial" w:eastAsia="Times New Roman" w:hAnsi="Arial" w:cs="Arial"/>
          <w:color w:val="0D0D0D" w:themeColor="text1" w:themeTint="F2"/>
          <w:sz w:val="18"/>
          <w:szCs w:val="18"/>
        </w:rPr>
        <w:t>его принятия.</w:t>
      </w:r>
    </w:p>
    <w:p w:rsidR="00000000" w:rsidRPr="00483AAE" w:rsidRDefault="00483AAE" w:rsidP="00483AAE">
      <w:pPr>
        <w:shd w:val="clear" w:color="auto" w:fill="FFFFFF"/>
        <w:tabs>
          <w:tab w:val="left" w:pos="905"/>
        </w:tabs>
        <w:ind w:firstLine="709"/>
        <w:jc w:val="both"/>
        <w:rPr>
          <w:rFonts w:ascii="Arial" w:hAnsi="Arial" w:cs="Arial"/>
          <w:color w:val="0D0D0D" w:themeColor="text1" w:themeTint="F2"/>
          <w:spacing w:val="-19"/>
          <w:sz w:val="18"/>
          <w:szCs w:val="18"/>
        </w:rPr>
      </w:pP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 xml:space="preserve">2. 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Управлению информац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ионной политики администрации муниципаль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разместить</w:t>
      </w:r>
      <w:proofErr w:type="gramEnd"/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 xml:space="preserve"> настоящее распоряжение ад</w:t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t>министрации муниципального образования «Город Астрахань» на официаль</w:t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ном сайте администрации муниципального образования «Город Астрахань».</w:t>
      </w:r>
    </w:p>
    <w:p w:rsidR="00000000" w:rsidRPr="00483AAE" w:rsidRDefault="00483AAE" w:rsidP="00483AAE">
      <w:pPr>
        <w:numPr>
          <w:ilvl w:val="0"/>
          <w:numId w:val="4"/>
        </w:numPr>
        <w:shd w:val="clear" w:color="auto" w:fill="FFFFFF"/>
        <w:tabs>
          <w:tab w:val="left" w:pos="905"/>
        </w:tabs>
        <w:ind w:left="0" w:firstLine="709"/>
        <w:jc w:val="both"/>
        <w:rPr>
          <w:rFonts w:ascii="Arial" w:hAnsi="Arial" w:cs="Arial"/>
          <w:color w:val="0D0D0D" w:themeColor="text1" w:themeTint="F2"/>
          <w:spacing w:val="-19"/>
          <w:sz w:val="18"/>
          <w:szCs w:val="18"/>
        </w:rPr>
      </w:pPr>
      <w:proofErr w:type="gramStart"/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>Контроль за</w:t>
      </w:r>
      <w:proofErr w:type="gramEnd"/>
      <w:r w:rsidRPr="00483AAE">
        <w:rPr>
          <w:rFonts w:ascii="Arial" w:eastAsia="Times New Roman" w:hAnsi="Arial" w:cs="Arial"/>
          <w:color w:val="0D0D0D" w:themeColor="text1" w:themeTint="F2"/>
          <w:spacing w:val="-10"/>
          <w:sz w:val="18"/>
          <w:szCs w:val="18"/>
        </w:rPr>
        <w:t xml:space="preserve"> исполнением настоящего распоряжения администрации </w:t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t>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483AAE">
        <w:rPr>
          <w:rFonts w:ascii="Arial" w:eastAsia="Times New Roman" w:hAnsi="Arial" w:cs="Arial"/>
          <w:color w:val="0D0D0D" w:themeColor="text1" w:themeTint="F2"/>
          <w:spacing w:val="-9"/>
          <w:sz w:val="18"/>
          <w:szCs w:val="18"/>
        </w:rPr>
        <w:softHyphen/>
      </w:r>
      <w:r w:rsidRPr="00483AAE">
        <w:rPr>
          <w:rFonts w:ascii="Arial" w:eastAsia="Times New Roman" w:hAnsi="Arial" w:cs="Arial"/>
          <w:color w:val="0D0D0D" w:themeColor="text1" w:themeTint="F2"/>
          <w:sz w:val="18"/>
          <w:szCs w:val="18"/>
        </w:rPr>
        <w:t>разования «Город Астрахань».</w:t>
      </w:r>
    </w:p>
    <w:p w:rsidR="00483F0D" w:rsidRPr="00483AAE" w:rsidRDefault="00483AAE" w:rsidP="00483AAE">
      <w:pPr>
        <w:shd w:val="clear" w:color="auto" w:fill="FFFFFF"/>
        <w:tabs>
          <w:tab w:val="left" w:pos="4870"/>
          <w:tab w:val="left" w:pos="7699"/>
        </w:tabs>
        <w:ind w:firstLine="709"/>
        <w:jc w:val="right"/>
        <w:rPr>
          <w:rFonts w:asciiTheme="majorHAnsi" w:hAnsiTheme="majorHAnsi" w:cs="Arial"/>
          <w:b/>
          <w:szCs w:val="18"/>
        </w:rPr>
      </w:pPr>
      <w:r w:rsidRPr="00483AAE">
        <w:rPr>
          <w:rFonts w:asciiTheme="majorHAnsi" w:eastAsia="Times New Roman" w:hAnsiTheme="majorHAnsi" w:cs="Arial"/>
          <w:b/>
          <w:spacing w:val="-11"/>
          <w:szCs w:val="18"/>
        </w:rPr>
        <w:t>Глава администрации</w:t>
      </w:r>
      <w:r w:rsidRPr="00483AAE">
        <w:rPr>
          <w:rFonts w:asciiTheme="majorHAnsi" w:eastAsia="Times New Roman" w:hAnsiTheme="majorHAnsi" w:cs="Arial"/>
          <w:b/>
          <w:szCs w:val="18"/>
        </w:rPr>
        <w:t xml:space="preserve"> </w:t>
      </w:r>
      <w:r w:rsidRPr="00483AAE">
        <w:rPr>
          <w:rFonts w:asciiTheme="majorHAnsi" w:eastAsia="Times New Roman" w:hAnsiTheme="majorHAnsi" w:cs="Arial"/>
          <w:b/>
          <w:spacing w:val="-15"/>
          <w:szCs w:val="18"/>
        </w:rPr>
        <w:t>Р.</w:t>
      </w:r>
      <w:r w:rsidRPr="00483AAE">
        <w:rPr>
          <w:rFonts w:asciiTheme="majorHAnsi" w:eastAsia="Times New Roman" w:hAnsiTheme="majorHAnsi" w:cs="Arial"/>
          <w:b/>
          <w:spacing w:val="-15"/>
          <w:szCs w:val="18"/>
        </w:rPr>
        <w:t>Л. Харисов</w:t>
      </w:r>
    </w:p>
    <w:sectPr w:rsidR="00483F0D" w:rsidRPr="00483AAE" w:rsidSect="00483AAE">
      <w:pgSz w:w="11909" w:h="16834"/>
      <w:pgMar w:top="1135" w:right="994" w:bottom="720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4588F"/>
    <w:multiLevelType w:val="singleLevel"/>
    <w:tmpl w:val="5486ECCC"/>
    <w:lvl w:ilvl="0">
      <w:start w:val="2"/>
      <w:numFmt w:val="decimal"/>
      <w:lvlText w:val="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1">
    <w:nsid w:val="282A0883"/>
    <w:multiLevelType w:val="singleLevel"/>
    <w:tmpl w:val="59DE2BDC"/>
    <w:lvl w:ilvl="0">
      <w:start w:val="3"/>
      <w:numFmt w:val="decimal"/>
      <w:lvlText w:val="1.1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">
    <w:nsid w:val="3E0868C9"/>
    <w:multiLevelType w:val="multilevel"/>
    <w:tmpl w:val="7CAC6060"/>
    <w:lvl w:ilvl="0">
      <w:start w:val="1"/>
      <w:numFmt w:val="decimal"/>
      <w:lvlText w:val="%1."/>
      <w:lvlJc w:val="left"/>
      <w:pPr>
        <w:ind w:left="375" w:hanging="3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9" w:hanging="375"/>
      </w:pPr>
      <w:rPr>
        <w:rFonts w:eastAsia="Times New Roman" w:hint="default"/>
      </w:rPr>
    </w:lvl>
    <w:lvl w:ilvl="2">
      <w:start w:val="3"/>
      <w:numFmt w:val="decimal"/>
      <w:lvlText w:val="%1.%2.%3."/>
      <w:lvlJc w:val="left"/>
      <w:pPr>
        <w:ind w:left="1083" w:hanging="375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136" w:hanging="72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490" w:hanging="72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204" w:hanging="108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558" w:hanging="108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3912" w:hanging="1080"/>
      </w:pPr>
      <w:rPr>
        <w:rFonts w:eastAsia="Times New Roman" w:hint="default"/>
      </w:rPr>
    </w:lvl>
  </w:abstractNum>
  <w:abstractNum w:abstractNumId="3">
    <w:nsid w:val="652D4A27"/>
    <w:multiLevelType w:val="hybridMultilevel"/>
    <w:tmpl w:val="D068E03C"/>
    <w:lvl w:ilvl="0" w:tplc="427268B8">
      <w:start w:val="3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F0D"/>
    <w:rsid w:val="00483AAE"/>
    <w:rsid w:val="0048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2018-12-19T04:46:00Z</dcterms:created>
  <dcterms:modified xsi:type="dcterms:W3CDTF">2018-12-19T05:05:00Z</dcterms:modified>
</cp:coreProperties>
</file>