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EB4" w:rsidRDefault="00856EB4" w:rsidP="00856EB4">
      <w:pPr>
        <w:pStyle w:val="3"/>
      </w:pPr>
      <w:r>
        <w:t>Глава муниципального образования «Город Астрахань»</w:t>
      </w:r>
    </w:p>
    <w:p w:rsidR="008A5629" w:rsidRDefault="00856EB4" w:rsidP="00856EB4">
      <w:pPr>
        <w:pStyle w:val="3"/>
      </w:pPr>
      <w:r>
        <w:t>РАСПОРЯЖЕНИЕ</w:t>
      </w:r>
      <w:r w:rsidR="008A5629">
        <w:t xml:space="preserve"> </w:t>
      </w:r>
    </w:p>
    <w:p w:rsidR="00856EB4" w:rsidRDefault="008A5629" w:rsidP="00856EB4">
      <w:pPr>
        <w:pStyle w:val="3"/>
      </w:pPr>
      <w:bookmarkStart w:id="0" w:name="_GoBack"/>
      <w:bookmarkEnd w:id="0"/>
      <w:r>
        <w:t xml:space="preserve"> </w:t>
      </w:r>
      <w:r w:rsidR="00856EB4">
        <w:t>17 ноября 2017 года № 184-р-мо</w:t>
      </w:r>
    </w:p>
    <w:p w:rsidR="00856EB4" w:rsidRDefault="00856EB4" w:rsidP="00856EB4">
      <w:pPr>
        <w:pStyle w:val="3"/>
      </w:pPr>
      <w:r>
        <w:t>«Об отмене распоряжения главы муниципального</w:t>
      </w:r>
    </w:p>
    <w:p w:rsidR="00856EB4" w:rsidRDefault="00856EB4" w:rsidP="00856EB4">
      <w:pPr>
        <w:pStyle w:val="3"/>
      </w:pPr>
      <w:r>
        <w:t>образования «Город Астрахань» от 18.08.2017 № 119-р-мо»</w:t>
      </w:r>
    </w:p>
    <w:p w:rsidR="00856EB4" w:rsidRDefault="00856EB4" w:rsidP="00856EB4">
      <w:pPr>
        <w:pStyle w:val="a3"/>
        <w:rPr>
          <w:spacing w:val="2"/>
        </w:rPr>
      </w:pPr>
      <w:r>
        <w:rPr>
          <w:spacing w:val="2"/>
        </w:rPr>
        <w:t>Во исполнение протеста прокуратуры города Астрахани от 12.10.2017 № 7-56/2017:</w:t>
      </w:r>
    </w:p>
    <w:p w:rsidR="00856EB4" w:rsidRDefault="00856EB4" w:rsidP="00856EB4">
      <w:pPr>
        <w:pStyle w:val="a3"/>
      </w:pPr>
      <w:r>
        <w:t>1. Отменить распоряжение главы муниципального образования «Город Астрахань» от 18.08.2017 № 119-р-мо «О проведении публичных слушаний по внесению изменений в Генеральный план развития города Астрахани до 2025 года».</w:t>
      </w:r>
    </w:p>
    <w:p w:rsidR="00856EB4" w:rsidRDefault="00856EB4" w:rsidP="00856EB4">
      <w:pPr>
        <w:pStyle w:val="a3"/>
      </w:pPr>
      <w:r>
        <w:t>2.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56EB4" w:rsidRDefault="00856EB4" w:rsidP="00856EB4">
      <w:pPr>
        <w:pStyle w:val="a3"/>
      </w:pPr>
      <w:r>
        <w:t>2.1.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6EB4" w:rsidRDefault="00856EB4" w:rsidP="00856EB4">
      <w:pPr>
        <w:pStyle w:val="a3"/>
      </w:pPr>
      <w:r>
        <w:t>2.2.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56EB4" w:rsidRDefault="00856EB4" w:rsidP="00856EB4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56EB4" w:rsidRDefault="00856EB4" w:rsidP="00856EB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856EB4" w:rsidRDefault="00856EB4" w:rsidP="00856EB4">
      <w:pPr>
        <w:pStyle w:val="a3"/>
        <w:jc w:val="right"/>
      </w:pPr>
      <w:r>
        <w:rPr>
          <w:b/>
          <w:bCs/>
        </w:rPr>
        <w:t>А.В. ГУБАНОВА</w:t>
      </w:r>
    </w:p>
    <w:p w:rsidR="00CD1AF0" w:rsidRDefault="00CD1AF0"/>
    <w:sectPr w:rsidR="00CD1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535"/>
    <w:rsid w:val="00533535"/>
    <w:rsid w:val="00856EB4"/>
    <w:rsid w:val="008A5629"/>
    <w:rsid w:val="00CD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F0C560-6086-4F9D-9434-2216AC09B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6E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6EB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1071</Characters>
  <Application>Microsoft Office Word</Application>
  <DocSecurity>0</DocSecurity>
  <Lines>8</Lines>
  <Paragraphs>2</Paragraphs>
  <ScaleCrop>false</ScaleCrop>
  <Company>SPecialiST RePack</Company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4</cp:revision>
  <dcterms:created xsi:type="dcterms:W3CDTF">2017-11-23T05:45:00Z</dcterms:created>
  <dcterms:modified xsi:type="dcterms:W3CDTF">2017-11-23T06:09:00Z</dcterms:modified>
</cp:coreProperties>
</file>