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A91" w:rsidRPr="00FD6A91" w:rsidRDefault="00FD6A91" w:rsidP="00FD6A9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D6A9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D6A91" w:rsidRDefault="00FD6A91" w:rsidP="00FD6A9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D6A91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FD6A91" w:rsidRPr="00FD6A91" w:rsidRDefault="00FD6A91" w:rsidP="00FD6A9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18 мая 2018 года №2310-р</w:t>
      </w:r>
    </w:p>
    <w:p w:rsidR="003669BD" w:rsidRPr="00FD6A91" w:rsidRDefault="00FD6A91" w:rsidP="00FD6A9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D6A91">
        <w:rPr>
          <w:rFonts w:asciiTheme="majorHAnsi" w:hAnsiTheme="majorHAnsi"/>
          <w:b/>
          <w:sz w:val="20"/>
          <w:szCs w:val="20"/>
        </w:rPr>
        <w:t>«</w:t>
      </w:r>
      <w:r w:rsidR="00127D39" w:rsidRPr="00FD6A91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="00127D39" w:rsidRPr="00FD6A91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="00127D39" w:rsidRPr="00FD6A91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="00127D39" w:rsidRPr="00FD6A91">
        <w:rPr>
          <w:rFonts w:asciiTheme="majorHAnsi" w:hAnsiTheme="majorHAnsi"/>
          <w:b/>
          <w:sz w:val="20"/>
          <w:szCs w:val="20"/>
        </w:rPr>
        <w:t>ного фонда</w:t>
      </w:r>
      <w:r w:rsidRPr="00FD6A91">
        <w:rPr>
          <w:rFonts w:asciiTheme="majorHAnsi" w:hAnsiTheme="majorHAnsi"/>
          <w:b/>
          <w:sz w:val="20"/>
          <w:szCs w:val="20"/>
        </w:rPr>
        <w:t>»</w:t>
      </w:r>
    </w:p>
    <w:p w:rsidR="003669BD" w:rsidRPr="00FD6A91" w:rsidRDefault="00127D39" w:rsidP="00FD6A91">
      <w:pPr>
        <w:pStyle w:val="1"/>
        <w:shd w:val="clear" w:color="auto" w:fill="auto"/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 xml:space="preserve">Руководствуясь </w:t>
      </w:r>
      <w:r w:rsidRPr="00FD6A91">
        <w:rPr>
          <w:rFonts w:ascii="Arial" w:hAnsi="Arial" w:cs="Arial"/>
          <w:sz w:val="18"/>
          <w:szCs w:val="18"/>
        </w:rPr>
        <w:t xml:space="preserve">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</w:t>
      </w:r>
      <w:r w:rsidRPr="00FD6A91">
        <w:rPr>
          <w:rFonts w:ascii="Arial" w:hAnsi="Arial" w:cs="Arial"/>
          <w:sz w:val="18"/>
          <w:szCs w:val="18"/>
        </w:rPr>
        <w:t>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3669BD" w:rsidRPr="00FD6A91" w:rsidRDefault="00127D39" w:rsidP="00FD6A91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38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3669BD" w:rsidRPr="00FD6A91" w:rsidRDefault="00127D39" w:rsidP="00FD6A91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057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 xml:space="preserve">Произвести </w:t>
      </w:r>
      <w:r w:rsidRPr="00FD6A91">
        <w:rPr>
          <w:rFonts w:ascii="Arial" w:hAnsi="Arial" w:cs="Arial"/>
          <w:sz w:val="18"/>
          <w:szCs w:val="18"/>
        </w:rPr>
        <w:t xml:space="preserve">необходимые действия по продаже права заключения договора аренды объекта нежилого муниципального фонда по адресу: г. Астрахань, ул. Фиолетова/Никольская, 11/8 пом. 001, общей площадью 2,3 </w:t>
      </w:r>
      <w:proofErr w:type="spellStart"/>
      <w:r w:rsidRPr="00FD6A91">
        <w:rPr>
          <w:rFonts w:ascii="Arial" w:hAnsi="Arial" w:cs="Arial"/>
          <w:sz w:val="18"/>
          <w:szCs w:val="18"/>
        </w:rPr>
        <w:t>кв</w:t>
      </w:r>
      <w:proofErr w:type="gramStart"/>
      <w:r w:rsidRPr="00FD6A9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FD6A91">
        <w:rPr>
          <w:rFonts w:ascii="Arial" w:hAnsi="Arial" w:cs="Arial"/>
          <w:sz w:val="18"/>
          <w:szCs w:val="18"/>
        </w:rPr>
        <w:t xml:space="preserve">; пом. 002, общей площадью 26,6 </w:t>
      </w:r>
      <w:proofErr w:type="spellStart"/>
      <w:r w:rsidRPr="00FD6A91">
        <w:rPr>
          <w:rFonts w:ascii="Arial" w:hAnsi="Arial" w:cs="Arial"/>
          <w:sz w:val="18"/>
          <w:szCs w:val="18"/>
        </w:rPr>
        <w:t>кв.м</w:t>
      </w:r>
      <w:proofErr w:type="spellEnd"/>
      <w:r w:rsidRPr="00FD6A91">
        <w:rPr>
          <w:rFonts w:ascii="Arial" w:hAnsi="Arial" w:cs="Arial"/>
          <w:sz w:val="18"/>
          <w:szCs w:val="18"/>
        </w:rPr>
        <w:t>; пом. 004, общей площадью 1</w:t>
      </w:r>
      <w:r w:rsidRPr="00FD6A91">
        <w:rPr>
          <w:rFonts w:ascii="Arial" w:hAnsi="Arial" w:cs="Arial"/>
          <w:sz w:val="18"/>
          <w:szCs w:val="18"/>
        </w:rPr>
        <w:t xml:space="preserve">6,1 </w:t>
      </w:r>
      <w:proofErr w:type="spellStart"/>
      <w:r w:rsidRPr="00FD6A91">
        <w:rPr>
          <w:rFonts w:ascii="Arial" w:hAnsi="Arial" w:cs="Arial"/>
          <w:sz w:val="18"/>
          <w:szCs w:val="18"/>
        </w:rPr>
        <w:t>кв.м</w:t>
      </w:r>
      <w:proofErr w:type="spellEnd"/>
      <w:r w:rsidRPr="00FD6A91">
        <w:rPr>
          <w:rFonts w:ascii="Arial" w:hAnsi="Arial" w:cs="Arial"/>
          <w:sz w:val="18"/>
          <w:szCs w:val="18"/>
        </w:rPr>
        <w:t>, (далее - право аренды) на аукционе, открытом по составу участников и по форме подачи предложений о цене.</w:t>
      </w:r>
    </w:p>
    <w:p w:rsidR="003669BD" w:rsidRPr="00FD6A91" w:rsidRDefault="00127D39" w:rsidP="00FD6A91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38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>Ус</w:t>
      </w:r>
      <w:r w:rsidR="00FD6A91">
        <w:rPr>
          <w:rFonts w:ascii="Arial" w:hAnsi="Arial" w:cs="Arial"/>
          <w:sz w:val="18"/>
          <w:szCs w:val="18"/>
        </w:rPr>
        <w:t>тановить</w:t>
      </w:r>
      <w:r w:rsidRPr="00FD6A91">
        <w:rPr>
          <w:rFonts w:ascii="Arial" w:hAnsi="Arial" w:cs="Arial"/>
          <w:sz w:val="18"/>
          <w:szCs w:val="18"/>
        </w:rPr>
        <w:t>» начальную (минимальную) цену права аренды и годовую цену договора аренды на основании отчета независимого оценщика.</w:t>
      </w:r>
    </w:p>
    <w:p w:rsidR="003669BD" w:rsidRPr="00FD6A91" w:rsidRDefault="00127D39" w:rsidP="00FD6A91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38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>Подготовить инф</w:t>
      </w:r>
      <w:r w:rsidRPr="00FD6A91">
        <w:rPr>
          <w:rFonts w:ascii="Arial" w:hAnsi="Arial" w:cs="Arial"/>
          <w:sz w:val="18"/>
          <w:szCs w:val="18"/>
        </w:rPr>
        <w:t>ормационное сообщение по продаже права аренда и обеспечить его опубликование на официальном сайте Российской Федерации для размещения информации о проведении торгов.</w:t>
      </w:r>
    </w:p>
    <w:p w:rsidR="003669BD" w:rsidRPr="00FD6A91" w:rsidRDefault="00127D39" w:rsidP="00FD6A91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38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</w:t>
      </w:r>
      <w:r w:rsidRPr="00FD6A91">
        <w:rPr>
          <w:rFonts w:ascii="Arial" w:hAnsi="Arial" w:cs="Arial"/>
          <w:sz w:val="18"/>
          <w:szCs w:val="18"/>
        </w:rPr>
        <w:t>на заключить договор аренды объекта нежилого муниципального фонда.</w:t>
      </w:r>
    </w:p>
    <w:p w:rsidR="003669BD" w:rsidRPr="00FD6A91" w:rsidRDefault="00127D39" w:rsidP="00FD6A91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38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3669BD" w:rsidRPr="00FD6A91" w:rsidRDefault="00127D39" w:rsidP="00FD6A91">
      <w:pPr>
        <w:pStyle w:val="1"/>
        <w:numPr>
          <w:ilvl w:val="2"/>
          <w:numId w:val="1"/>
        </w:numPr>
        <w:shd w:val="clear" w:color="auto" w:fill="auto"/>
        <w:tabs>
          <w:tab w:val="left" w:pos="993"/>
          <w:tab w:val="left" w:pos="1238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</w:t>
      </w:r>
      <w:r w:rsidRPr="00FD6A91">
        <w:rPr>
          <w:rFonts w:ascii="Arial" w:hAnsi="Arial" w:cs="Arial"/>
          <w:sz w:val="18"/>
          <w:szCs w:val="18"/>
        </w:rPr>
        <w:t>да внести соответствующие изменения в реестр муниципального имущества муниципального образования «Город Астрахань».</w:t>
      </w:r>
    </w:p>
    <w:p w:rsidR="003669BD" w:rsidRPr="00FD6A91" w:rsidRDefault="00127D39" w:rsidP="00FD6A91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186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FD6A9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D6A91">
        <w:rPr>
          <w:rFonts w:ascii="Arial" w:hAnsi="Arial" w:cs="Arial"/>
          <w:sz w:val="18"/>
          <w:szCs w:val="18"/>
        </w:rPr>
        <w:t>разместить</w:t>
      </w:r>
      <w:proofErr w:type="gramEnd"/>
      <w:r w:rsidRPr="00FD6A91">
        <w:rPr>
          <w:rFonts w:ascii="Arial" w:hAnsi="Arial" w:cs="Arial"/>
          <w:sz w:val="18"/>
          <w:szCs w:val="18"/>
        </w:rPr>
        <w:t xml:space="preserve"> настоящее распоряжение администрац</w:t>
      </w:r>
      <w:r w:rsidRPr="00FD6A91">
        <w:rPr>
          <w:rFonts w:ascii="Arial" w:hAnsi="Arial" w:cs="Arial"/>
          <w:sz w:val="18"/>
          <w:szCs w:val="18"/>
        </w:rPr>
        <w:t>и</w:t>
      </w:r>
      <w:r w:rsidR="00FD6A91">
        <w:rPr>
          <w:rFonts w:ascii="Arial" w:hAnsi="Arial" w:cs="Arial"/>
          <w:sz w:val="18"/>
          <w:szCs w:val="18"/>
        </w:rPr>
        <w:t>и муниципального образования «Г</w:t>
      </w:r>
      <w:r w:rsidRPr="00FD6A91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3669BD" w:rsidRPr="00FD6A91" w:rsidRDefault="00127D39" w:rsidP="00FD6A91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D6A91">
        <w:rPr>
          <w:rFonts w:ascii="Arial" w:hAnsi="Arial" w:cs="Arial"/>
          <w:sz w:val="18"/>
          <w:szCs w:val="18"/>
        </w:rPr>
        <w:t>Контроль за</w:t>
      </w:r>
      <w:proofErr w:type="gramEnd"/>
      <w:r w:rsidRPr="00FD6A9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</w:t>
      </w:r>
      <w:r w:rsidRPr="00FD6A91">
        <w:rPr>
          <w:rFonts w:ascii="Arial" w:hAnsi="Arial" w:cs="Arial"/>
          <w:sz w:val="18"/>
          <w:szCs w:val="18"/>
        </w:rPr>
        <w:t>начальника управления муниципального имущества администрации муниципального образования «Город Астрахань».</w:t>
      </w:r>
    </w:p>
    <w:p w:rsidR="003669BD" w:rsidRPr="00FD6A91" w:rsidRDefault="003669BD" w:rsidP="00FD6A91">
      <w:pPr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3669BD" w:rsidRPr="00FD6A91" w:rsidRDefault="00127D39" w:rsidP="00FD6A91">
      <w:pPr>
        <w:pStyle w:val="1"/>
        <w:shd w:val="clear" w:color="auto" w:fill="auto"/>
        <w:tabs>
          <w:tab w:val="right" w:pos="4762"/>
          <w:tab w:val="right" w:pos="5852"/>
          <w:tab w:val="right" w:pos="7489"/>
          <w:tab w:val="right" w:pos="8674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D6A91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D6A91" w:rsidRPr="00FD6A91">
        <w:rPr>
          <w:rFonts w:ascii="Arial" w:hAnsi="Arial" w:cs="Arial"/>
          <w:b/>
          <w:sz w:val="18"/>
          <w:szCs w:val="18"/>
        </w:rPr>
        <w:t xml:space="preserve"> </w:t>
      </w:r>
      <w:r w:rsidR="00FD6A91" w:rsidRPr="00FD6A91">
        <w:rPr>
          <w:rFonts w:ascii="Arial" w:hAnsi="Arial" w:cs="Arial"/>
          <w:b/>
          <w:sz w:val="18"/>
          <w:szCs w:val="18"/>
          <w:lang w:val="en-US"/>
        </w:rPr>
        <w:t>C</w:t>
      </w:r>
      <w:r w:rsidR="00FD6A91" w:rsidRPr="00FD6A91">
        <w:rPr>
          <w:rFonts w:ascii="Arial" w:hAnsi="Arial" w:cs="Arial"/>
          <w:b/>
          <w:sz w:val="18"/>
          <w:szCs w:val="18"/>
        </w:rPr>
        <w:t>.</w:t>
      </w:r>
      <w:r w:rsidRPr="00FD6A91">
        <w:rPr>
          <w:rFonts w:ascii="Arial" w:hAnsi="Arial" w:cs="Arial"/>
          <w:b/>
          <w:sz w:val="18"/>
          <w:szCs w:val="18"/>
        </w:rPr>
        <w:t>Б.</w:t>
      </w:r>
      <w:r w:rsidR="00FD6A91" w:rsidRPr="00FD6A91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FD6A91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FD6A91" w:rsidRPr="00FD6A91" w:rsidRDefault="00FD6A91">
      <w:pPr>
        <w:pStyle w:val="1"/>
        <w:shd w:val="clear" w:color="auto" w:fill="auto"/>
        <w:tabs>
          <w:tab w:val="right" w:pos="4762"/>
          <w:tab w:val="right" w:pos="5852"/>
          <w:tab w:val="right" w:pos="7489"/>
          <w:tab w:val="right" w:pos="8674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sectPr w:rsidR="00FD6A91" w:rsidRPr="00FD6A91">
      <w:type w:val="continuous"/>
      <w:pgSz w:w="11909" w:h="16838"/>
      <w:pgMar w:top="1071" w:right="524" w:bottom="1042" w:left="524" w:header="0" w:footer="3" w:gutter="155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D39" w:rsidRDefault="00127D39">
      <w:r>
        <w:separator/>
      </w:r>
    </w:p>
  </w:endnote>
  <w:endnote w:type="continuationSeparator" w:id="0">
    <w:p w:rsidR="00127D39" w:rsidRDefault="00127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D39" w:rsidRDefault="00127D39"/>
  </w:footnote>
  <w:footnote w:type="continuationSeparator" w:id="0">
    <w:p w:rsidR="00127D39" w:rsidRDefault="00127D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F2542"/>
    <w:multiLevelType w:val="multilevel"/>
    <w:tmpl w:val="3FCE4FB4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9BD"/>
    <w:rsid w:val="00127D39"/>
    <w:rsid w:val="003669BD"/>
    <w:rsid w:val="00FD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4Exact">
    <w:name w:val="Body text (4) Exact"/>
    <w:basedOn w:val="a0"/>
    <w:link w:val="Bodytext4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4"/>
      <w:sz w:val="33"/>
      <w:szCs w:val="33"/>
      <w:u w:val="none"/>
    </w:rPr>
  </w:style>
  <w:style w:type="character" w:customStyle="1" w:styleId="Bodytext2">
    <w:name w:val="Body text (2)_"/>
    <w:basedOn w:val="a0"/>
    <w:link w:val="Bodytext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15ptSpacing0pt">
    <w:name w:val="Body text + 15 pt;Spacing 0 pt"/>
    <w:basedOn w:val="Bodytex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15ptBoldSpacing0pt">
    <w:name w:val="Body text + 15 pt;Bold;Spacing 0 pt"/>
    <w:basedOn w:val="Bodytext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15ptItalicSpacing0pt">
    <w:name w:val="Body text + 15 pt;Italic;Spacing 0 pt"/>
    <w:basedOn w:val="Bodytext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MicrosoftSansSerif135ptBoldSpacing0pt">
    <w:name w:val="Body text + Microsoft Sans Serif;13;5 pt;Bold;Spacing 0 pt"/>
    <w:basedOn w:val="Bodytext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34"/>
      <w:szCs w:val="34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4"/>
      <w:sz w:val="33"/>
      <w:szCs w:val="3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Century Gothic" w:eastAsia="Century Gothic" w:hAnsi="Century Gothic" w:cs="Century Gothic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473" w:lineRule="exact"/>
    </w:pPr>
    <w:rPr>
      <w:rFonts w:ascii="Sylfaen" w:eastAsia="Sylfaen" w:hAnsi="Sylfaen" w:cs="Sylfaen"/>
      <w:spacing w:val="-10"/>
      <w:sz w:val="29"/>
      <w:szCs w:val="29"/>
    </w:rPr>
  </w:style>
  <w:style w:type="paragraph" w:styleId="a4">
    <w:name w:val="No Spacing"/>
    <w:uiPriority w:val="1"/>
    <w:qFormat/>
    <w:rsid w:val="00FD6A9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Bodytext4Exact">
    <w:name w:val="Body text (4) Exact"/>
    <w:basedOn w:val="a0"/>
    <w:link w:val="Bodytext4"/>
    <w:rPr>
      <w:rFonts w:ascii="Malgun Gothic" w:eastAsia="Malgun Gothic" w:hAnsi="Malgun Gothic" w:cs="Malgun Gothic"/>
      <w:b w:val="0"/>
      <w:bCs w:val="0"/>
      <w:i w:val="0"/>
      <w:iCs w:val="0"/>
      <w:smallCaps w:val="0"/>
      <w:strike w:val="0"/>
      <w:spacing w:val="24"/>
      <w:sz w:val="33"/>
      <w:szCs w:val="33"/>
      <w:u w:val="none"/>
    </w:rPr>
  </w:style>
  <w:style w:type="character" w:customStyle="1" w:styleId="Bodytext2">
    <w:name w:val="Body text (2)_"/>
    <w:basedOn w:val="a0"/>
    <w:link w:val="Bodytext20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15ptSpacing0pt">
    <w:name w:val="Body text + 15 pt;Spacing 0 pt"/>
    <w:basedOn w:val="Bodytext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15ptBoldSpacing0pt">
    <w:name w:val="Body text + 15 pt;Bold;Spacing 0 pt"/>
    <w:basedOn w:val="Bodytext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15ptItalicSpacing0pt">
    <w:name w:val="Body text + 15 pt;Italic;Spacing 0 pt"/>
    <w:basedOn w:val="Bodytext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/>
    </w:rPr>
  </w:style>
  <w:style w:type="character" w:customStyle="1" w:styleId="BodytextMicrosoftSansSerif135ptBoldSpacing0pt">
    <w:name w:val="Body text + Microsoft Sans Serif;13;5 pt;Bold;Spacing 0 pt"/>
    <w:basedOn w:val="Bodytext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34"/>
      <w:szCs w:val="34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Malgun Gothic" w:eastAsia="Malgun Gothic" w:hAnsi="Malgun Gothic" w:cs="Malgun Gothic"/>
      <w:spacing w:val="24"/>
      <w:sz w:val="33"/>
      <w:szCs w:val="3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Century Gothic" w:eastAsia="Century Gothic" w:hAnsi="Century Gothic" w:cs="Century Gothic"/>
      <w:sz w:val="23"/>
      <w:szCs w:val="23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900" w:line="473" w:lineRule="exact"/>
    </w:pPr>
    <w:rPr>
      <w:rFonts w:ascii="Sylfaen" w:eastAsia="Sylfaen" w:hAnsi="Sylfaen" w:cs="Sylfaen"/>
      <w:spacing w:val="-10"/>
      <w:sz w:val="29"/>
      <w:szCs w:val="29"/>
    </w:rPr>
  </w:style>
  <w:style w:type="paragraph" w:styleId="a4">
    <w:name w:val="No Spacing"/>
    <w:uiPriority w:val="1"/>
    <w:qFormat/>
    <w:rsid w:val="00FD6A9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2018-05-21T10:27:00Z</dcterms:created>
  <dcterms:modified xsi:type="dcterms:W3CDTF">2018-05-21T10:33:00Z</dcterms:modified>
</cp:coreProperties>
</file>