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851" w:rsidRDefault="00941851" w:rsidP="0094185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41851" w:rsidRDefault="00941851" w:rsidP="0094185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941851" w:rsidRDefault="00941851" w:rsidP="0094185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19 апреля 2018 года №1968-р</w:t>
      </w:r>
      <w:bookmarkEnd w:id="0"/>
    </w:p>
    <w:p w:rsidR="00941851" w:rsidRDefault="00941851" w:rsidP="0094185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парковки частного автотранспорта на время проведения мероприятия, посвященного открытию III очереди «Аллеи семьи»</w:t>
      </w:r>
    </w:p>
    <w:p w:rsidR="00941851" w:rsidRDefault="00941851" w:rsidP="00941851">
      <w:pPr>
        <w:pStyle w:val="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мероприятия, посвященного открытию III очереди «Аллеи семьи»:</w:t>
      </w:r>
      <w:proofErr w:type="gramEnd"/>
    </w:p>
    <w:p w:rsidR="00941851" w:rsidRDefault="00941851" w:rsidP="00941851">
      <w:pPr>
        <w:pStyle w:val="1"/>
        <w:numPr>
          <w:ilvl w:val="0"/>
          <w:numId w:val="1"/>
        </w:numPr>
        <w:shd w:val="clear" w:color="auto" w:fill="auto"/>
        <w:tabs>
          <w:tab w:val="left" w:pos="103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Ввести временное ограничение парковки частного автотранспорта 22.04.2018 с 09:00 до 13:00 по ул. Набережная Приволжского Затона от дома № 14 «б» до дома № 20/1 на время проведения мероприятия, посвященного открытию III очереди « Аллеи семьи».</w:t>
      </w:r>
    </w:p>
    <w:p w:rsidR="00941851" w:rsidRDefault="00941851" w:rsidP="00941851">
      <w:pPr>
        <w:pStyle w:val="1"/>
        <w:numPr>
          <w:ilvl w:val="0"/>
          <w:numId w:val="1"/>
        </w:numPr>
        <w:shd w:val="clear" w:color="auto" w:fill="auto"/>
        <w:tabs>
          <w:tab w:val="left" w:pos="103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мероприятия, посвященного открытию III очереди «Аллеи семьи»,</w:t>
      </w:r>
    </w:p>
    <w:p w:rsidR="00941851" w:rsidRDefault="00941851" w:rsidP="00941851">
      <w:pPr>
        <w:pStyle w:val="1"/>
        <w:numPr>
          <w:ilvl w:val="0"/>
          <w:numId w:val="1"/>
        </w:numPr>
        <w:shd w:val="clear" w:color="auto" w:fill="auto"/>
        <w:tabs>
          <w:tab w:val="left" w:pos="103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941851" w:rsidRDefault="00941851" w:rsidP="00941851">
      <w:pPr>
        <w:pStyle w:val="1"/>
        <w:numPr>
          <w:ilvl w:val="0"/>
          <w:numId w:val="1"/>
        </w:numPr>
        <w:shd w:val="clear" w:color="auto" w:fill="auto"/>
        <w:tabs>
          <w:tab w:val="left" w:pos="1030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41851" w:rsidRDefault="00941851" w:rsidP="00941851">
      <w:pPr>
        <w:rPr>
          <w:rFonts w:ascii="Arial" w:hAnsi="Arial" w:cs="Arial"/>
          <w:sz w:val="18"/>
          <w:szCs w:val="18"/>
        </w:rPr>
      </w:pPr>
    </w:p>
    <w:p w:rsidR="00941851" w:rsidRDefault="00941851" w:rsidP="0094185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941851">
      <w:r>
        <w:rPr>
          <w:noProof/>
        </w:rPr>
        <w:lastRenderedPageBreak/>
        <w:drawing>
          <wp:inline distT="0" distB="0" distL="0" distR="0">
            <wp:extent cx="5705475" cy="8334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984FF0" w:rsidSect="00941851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E6F4D"/>
    <w:multiLevelType w:val="multilevel"/>
    <w:tmpl w:val="1B92220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D4"/>
    <w:rsid w:val="00941851"/>
    <w:rsid w:val="00984FF0"/>
    <w:rsid w:val="00D8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18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941851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941851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Exact">
    <w:name w:val="Body text Exact"/>
    <w:basedOn w:val="a0"/>
    <w:rsid w:val="0094185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8"/>
      <w:szCs w:val="28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9418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851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18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941851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941851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Exact">
    <w:name w:val="Body text Exact"/>
    <w:basedOn w:val="a0"/>
    <w:rsid w:val="0094185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8"/>
      <w:szCs w:val="28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9418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851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47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2018-04-19T12:18:00Z</dcterms:created>
  <dcterms:modified xsi:type="dcterms:W3CDTF">2018-04-19T12:21:00Z</dcterms:modified>
</cp:coreProperties>
</file>