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B6B" w:rsidRPr="005C5AD0" w:rsidRDefault="00056B6B" w:rsidP="00056B6B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r w:rsidRPr="005C5AD0">
        <w:rPr>
          <w:rFonts w:asciiTheme="majorHAnsi" w:hAnsiTheme="majorHAnsi"/>
          <w:b/>
          <w:sz w:val="20"/>
          <w:szCs w:val="20"/>
        </w:rPr>
        <w:t>Администрация муниципального образования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5C5AD0">
        <w:rPr>
          <w:rStyle w:val="3TimesNewRoman115pt1pt"/>
          <w:rFonts w:asciiTheme="majorHAnsi" w:eastAsia="Courier New" w:hAnsiTheme="majorHAnsi" w:cs="Courier New"/>
          <w:sz w:val="20"/>
          <w:szCs w:val="20"/>
        </w:rPr>
        <w:t>«Г</w:t>
      </w:r>
      <w:r w:rsidRPr="005C5AD0">
        <w:rPr>
          <w:rStyle w:val="3TimesNewRoman115pt1pt"/>
          <w:rFonts w:asciiTheme="majorHAnsi" w:eastAsia="Courier New" w:hAnsiTheme="majorHAnsi" w:cs="Courier New"/>
          <w:bCs w:val="0"/>
          <w:sz w:val="20"/>
          <w:szCs w:val="20"/>
        </w:rPr>
        <w:t>ород</w:t>
      </w:r>
      <w:r w:rsidRPr="005C5AD0">
        <w:rPr>
          <w:rStyle w:val="3TimesNewRoman115pt1pt"/>
          <w:rFonts w:asciiTheme="majorHAnsi" w:eastAsia="Courier New" w:hAnsiTheme="majorHAnsi" w:cs="Courier New"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Астрахань»</w:t>
      </w:r>
    </w:p>
    <w:p w:rsidR="009D3A71" w:rsidRDefault="00056B6B" w:rsidP="00056B6B">
      <w:pPr>
        <w:pStyle w:val="a4"/>
        <w:jc w:val="center"/>
        <w:rPr>
          <w:rStyle w:val="1MSMincho15pt0pt"/>
          <w:rFonts w:asciiTheme="majorHAnsi" w:hAnsiTheme="majorHAnsi"/>
          <w:sz w:val="20"/>
          <w:szCs w:val="20"/>
        </w:rPr>
      </w:pPr>
      <w:bookmarkStart w:id="0" w:name="bookmark0"/>
      <w:r w:rsidRPr="005C5AD0">
        <w:rPr>
          <w:rStyle w:val="1MSMincho15pt0pt"/>
          <w:rFonts w:asciiTheme="majorHAnsi" w:hAnsiTheme="majorHAnsi"/>
          <w:sz w:val="20"/>
          <w:szCs w:val="20"/>
        </w:rPr>
        <w:t>РАСПОРЯЖЕНИ</w:t>
      </w:r>
      <w:r>
        <w:rPr>
          <w:rStyle w:val="1MSMincho15pt0pt"/>
          <w:rFonts w:asciiTheme="majorHAnsi" w:hAnsiTheme="majorHAnsi"/>
          <w:sz w:val="20"/>
          <w:szCs w:val="20"/>
        </w:rPr>
        <w:t>Е</w:t>
      </w:r>
    </w:p>
    <w:p w:rsidR="00056B6B" w:rsidRDefault="00056B6B" w:rsidP="00056B6B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bookmarkStart w:id="1" w:name="_GoBack"/>
      <w:bookmarkEnd w:id="1"/>
      <w:r>
        <w:rPr>
          <w:rFonts w:asciiTheme="majorHAnsi" w:hAnsiTheme="majorHAnsi"/>
          <w:b/>
          <w:sz w:val="20"/>
          <w:szCs w:val="20"/>
        </w:rPr>
        <w:t xml:space="preserve">19 октября 2017 года </w:t>
      </w:r>
      <w:r w:rsidRPr="005C5AD0">
        <w:rPr>
          <w:rFonts w:asciiTheme="majorHAnsi" w:hAnsiTheme="majorHAnsi"/>
          <w:b/>
          <w:sz w:val="20"/>
          <w:szCs w:val="20"/>
        </w:rPr>
        <w:t>№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5C5AD0">
        <w:rPr>
          <w:rFonts w:asciiTheme="majorHAnsi" w:hAnsiTheme="majorHAnsi"/>
          <w:b/>
          <w:sz w:val="20"/>
          <w:szCs w:val="20"/>
        </w:rPr>
        <w:t>1135-р</w:t>
      </w:r>
      <w:bookmarkEnd w:id="0"/>
    </w:p>
    <w:p w:rsidR="00056B6B" w:rsidRPr="005C5AD0" w:rsidRDefault="00056B6B" w:rsidP="00056B6B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</w:t>
      </w:r>
      <w:r w:rsidRPr="005C5AD0">
        <w:rPr>
          <w:rFonts w:asciiTheme="majorHAnsi" w:hAnsiTheme="majorHAnsi"/>
          <w:b/>
          <w:sz w:val="20"/>
          <w:szCs w:val="20"/>
        </w:rPr>
        <w:t>О временном ограничении парковки транспортных средств на время проведения мероприятий, посвященных празднованию 75-й годовщины третьего формирования на территории города Астрахани 28-й Армии</w:t>
      </w:r>
      <w:r>
        <w:rPr>
          <w:rFonts w:asciiTheme="majorHAnsi" w:hAnsiTheme="majorHAnsi"/>
          <w:b/>
          <w:sz w:val="20"/>
          <w:szCs w:val="20"/>
        </w:rPr>
        <w:t>»</w:t>
      </w:r>
    </w:p>
    <w:p w:rsidR="00056B6B" w:rsidRPr="005C5AD0" w:rsidRDefault="00056B6B" w:rsidP="00056B6B">
      <w:pPr>
        <w:pStyle w:val="1"/>
        <w:shd w:val="clear" w:color="auto" w:fill="auto"/>
        <w:spacing w:after="0" w:line="240" w:lineRule="auto"/>
        <w:ind w:firstLine="580"/>
        <w:contextualSpacing/>
        <w:rPr>
          <w:rFonts w:ascii="Arial" w:hAnsi="Arial" w:cs="Arial"/>
          <w:sz w:val="18"/>
          <w:szCs w:val="18"/>
        </w:rPr>
      </w:pPr>
      <w:proofErr w:type="gramStart"/>
      <w:r w:rsidRPr="005C5AD0">
        <w:rPr>
          <w:rFonts w:ascii="Arial" w:hAnsi="Arial" w:cs="Arial"/>
          <w:color w:val="000000"/>
          <w:sz w:val="18"/>
          <w:szCs w:val="18"/>
        </w:rPr>
        <w:t>В соответствии с Федеральными законами «О транспортной безопасности»,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«О безопасности дорожного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границах населенных пунктов», постановлением Правительства</w:t>
      </w:r>
      <w:proofErr w:type="gramEnd"/>
      <w:r w:rsidRPr="005C5AD0">
        <w:rPr>
          <w:rFonts w:ascii="Arial" w:hAnsi="Arial" w:cs="Arial"/>
          <w:color w:val="000000"/>
          <w:sz w:val="18"/>
          <w:szCs w:val="18"/>
        </w:rPr>
        <w:t xml:space="preserve">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на основании обращения начальника управления по связям с общественностью И.В. Ивановой от 02.10.2017 №01- 05-02-2095:</w:t>
      </w:r>
    </w:p>
    <w:p w:rsidR="00056B6B" w:rsidRPr="005C5AD0" w:rsidRDefault="00056B6B" w:rsidP="00056B6B">
      <w:pPr>
        <w:pStyle w:val="1"/>
        <w:numPr>
          <w:ilvl w:val="0"/>
          <w:numId w:val="1"/>
        </w:numPr>
        <w:shd w:val="clear" w:color="auto" w:fill="auto"/>
        <w:tabs>
          <w:tab w:val="left" w:pos="954"/>
        </w:tabs>
        <w:spacing w:after="0" w:line="240" w:lineRule="auto"/>
        <w:ind w:firstLine="580"/>
        <w:contextualSpacing/>
        <w:rPr>
          <w:rFonts w:ascii="Arial" w:hAnsi="Arial" w:cs="Arial"/>
          <w:sz w:val="18"/>
          <w:szCs w:val="18"/>
        </w:rPr>
      </w:pPr>
      <w:r w:rsidRPr="005C5AD0">
        <w:rPr>
          <w:rFonts w:ascii="Arial" w:hAnsi="Arial" w:cs="Arial"/>
          <w:color w:val="000000"/>
          <w:sz w:val="18"/>
          <w:szCs w:val="18"/>
        </w:rPr>
        <w:t>Ввести временное ограничение парковки транспортных средств 20.10.2017 с 10:00 до 12:00 по ул. В. Тредиаковского и ул. Советской на время проведения мероприятий, посвященных празднованию 75-й годовщины третьего формирования на территории города Астрахани 28-й Армии.</w:t>
      </w:r>
    </w:p>
    <w:p w:rsidR="00056B6B" w:rsidRPr="005C5AD0" w:rsidRDefault="00056B6B" w:rsidP="00056B6B">
      <w:pPr>
        <w:pStyle w:val="1"/>
        <w:numPr>
          <w:ilvl w:val="0"/>
          <w:numId w:val="1"/>
        </w:numPr>
        <w:shd w:val="clear" w:color="auto" w:fill="auto"/>
        <w:tabs>
          <w:tab w:val="left" w:pos="954"/>
        </w:tabs>
        <w:spacing w:after="0" w:line="240" w:lineRule="auto"/>
        <w:ind w:firstLine="580"/>
        <w:contextualSpacing/>
        <w:rPr>
          <w:rFonts w:ascii="Arial" w:hAnsi="Arial" w:cs="Arial"/>
          <w:sz w:val="18"/>
          <w:szCs w:val="18"/>
        </w:rPr>
      </w:pPr>
      <w:r w:rsidRPr="005C5AD0">
        <w:rPr>
          <w:rFonts w:ascii="Arial" w:hAnsi="Arial" w:cs="Arial"/>
          <w:color w:val="000000"/>
          <w:sz w:val="18"/>
          <w:szCs w:val="18"/>
        </w:rPr>
        <w:t>Утвердить прилагаемую схему расположения технических средств организации дорожного движения на время проведения мероприятий, посвященных празднованию 75-й годовщины третьего формирования на территории города Астрахани 28-й Армии</w:t>
      </w:r>
    </w:p>
    <w:p w:rsidR="00056B6B" w:rsidRPr="005C5AD0" w:rsidRDefault="00056B6B" w:rsidP="00056B6B">
      <w:pPr>
        <w:pStyle w:val="1"/>
        <w:numPr>
          <w:ilvl w:val="0"/>
          <w:numId w:val="1"/>
        </w:numPr>
        <w:shd w:val="clear" w:color="auto" w:fill="auto"/>
        <w:tabs>
          <w:tab w:val="left" w:pos="954"/>
          <w:tab w:val="left" w:pos="1326"/>
        </w:tabs>
        <w:spacing w:after="0" w:line="240" w:lineRule="auto"/>
        <w:ind w:firstLine="580"/>
        <w:contextualSpacing/>
        <w:rPr>
          <w:rFonts w:ascii="Arial" w:hAnsi="Arial" w:cs="Arial"/>
          <w:sz w:val="18"/>
          <w:szCs w:val="18"/>
        </w:rPr>
      </w:pPr>
      <w:r w:rsidRPr="005C5AD0">
        <w:rPr>
          <w:rFonts w:ascii="Arial" w:hAnsi="Arial" w:cs="Arial"/>
          <w:color w:val="000000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Pr="005C5AD0">
        <w:rPr>
          <w:rFonts w:ascii="Arial" w:hAnsi="Arial" w:cs="Arial"/>
          <w:color w:val="000000"/>
          <w:sz w:val="18"/>
          <w:szCs w:val="18"/>
        </w:rPr>
        <w:t>разместить</w:t>
      </w:r>
      <w:proofErr w:type="gramEnd"/>
      <w:r w:rsidRPr="005C5AD0">
        <w:rPr>
          <w:rFonts w:ascii="Arial" w:hAnsi="Arial" w:cs="Arial"/>
          <w:color w:val="000000"/>
          <w:sz w:val="18"/>
          <w:szCs w:val="18"/>
        </w:rPr>
        <w:t xml:space="preserve"> настоящее</w:t>
      </w:r>
      <w:r w:rsidRPr="005C5AD0">
        <w:rPr>
          <w:rFonts w:ascii="Arial" w:hAnsi="Arial" w:cs="Arial"/>
          <w:sz w:val="18"/>
          <w:szCs w:val="18"/>
        </w:rPr>
        <w:t xml:space="preserve"> </w:t>
      </w:r>
      <w:r w:rsidRPr="005C5AD0">
        <w:rPr>
          <w:rFonts w:ascii="Arial" w:hAnsi="Arial" w:cs="Arial"/>
          <w:color w:val="000000"/>
          <w:sz w:val="18"/>
          <w:szCs w:val="18"/>
        </w:rPr>
        <w:t>распоряжение на официальном сайте администрации муниципального образования «Город Астрахань» и проинформировать население о принятом распоряжении в средствах массовой информации.</w:t>
      </w:r>
    </w:p>
    <w:p w:rsidR="00056B6B" w:rsidRPr="005C5AD0" w:rsidRDefault="00056B6B" w:rsidP="00056B6B">
      <w:pPr>
        <w:pStyle w:val="1"/>
        <w:numPr>
          <w:ilvl w:val="0"/>
          <w:numId w:val="1"/>
        </w:numPr>
        <w:shd w:val="clear" w:color="auto" w:fill="auto"/>
        <w:tabs>
          <w:tab w:val="left" w:pos="689"/>
          <w:tab w:val="left" w:pos="954"/>
        </w:tabs>
        <w:spacing w:after="0" w:line="240" w:lineRule="auto"/>
        <w:ind w:firstLine="580"/>
        <w:contextualSpacing/>
        <w:rPr>
          <w:rFonts w:ascii="Arial" w:hAnsi="Arial" w:cs="Arial"/>
          <w:sz w:val="18"/>
          <w:szCs w:val="18"/>
        </w:rPr>
      </w:pPr>
      <w:proofErr w:type="gramStart"/>
      <w:r w:rsidRPr="005C5AD0">
        <w:rPr>
          <w:rFonts w:ascii="Arial" w:hAnsi="Arial" w:cs="Arial"/>
          <w:color w:val="000000"/>
          <w:sz w:val="18"/>
          <w:szCs w:val="18"/>
        </w:rPr>
        <w:t>Контроль за</w:t>
      </w:r>
      <w:proofErr w:type="gramEnd"/>
      <w:r w:rsidRPr="005C5AD0">
        <w:rPr>
          <w:rFonts w:ascii="Arial" w:hAnsi="Arial" w:cs="Arial"/>
          <w:color w:val="000000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056B6B" w:rsidRPr="005C5AD0" w:rsidRDefault="00056B6B" w:rsidP="00056B6B">
      <w:pPr>
        <w:pStyle w:val="1"/>
        <w:shd w:val="clear" w:color="auto" w:fill="auto"/>
        <w:tabs>
          <w:tab w:val="left" w:pos="954"/>
        </w:tabs>
        <w:spacing w:after="0" w:line="240" w:lineRule="auto"/>
        <w:ind w:firstLine="580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5C5AD0">
        <w:rPr>
          <w:rFonts w:ascii="Arial" w:hAnsi="Arial" w:cs="Arial"/>
          <w:b/>
          <w:color w:val="000000"/>
          <w:sz w:val="18"/>
          <w:szCs w:val="18"/>
        </w:rPr>
        <w:t>Глава администрации</w:t>
      </w:r>
      <w:r w:rsidRPr="005C5AD0">
        <w:rPr>
          <w:rFonts w:ascii="Arial" w:hAnsi="Arial" w:cs="Arial"/>
          <w:b/>
          <w:sz w:val="18"/>
          <w:szCs w:val="18"/>
        </w:rPr>
        <w:t xml:space="preserve"> </w:t>
      </w:r>
      <w:r w:rsidRPr="005C5AD0">
        <w:rPr>
          <w:rStyle w:val="Exact"/>
          <w:rFonts w:ascii="Arial" w:hAnsi="Arial" w:cs="Arial"/>
          <w:b/>
          <w:sz w:val="18"/>
          <w:szCs w:val="18"/>
        </w:rPr>
        <w:t>О.А. Полумордвинов</w:t>
      </w:r>
    </w:p>
    <w:p w:rsidR="00984FF0" w:rsidRDefault="00984FF0"/>
    <w:p w:rsidR="009458EB" w:rsidRDefault="009458EB"/>
    <w:p w:rsidR="009458EB" w:rsidRDefault="009458EB"/>
    <w:p w:rsidR="009458EB" w:rsidRDefault="009458EB"/>
    <w:p w:rsidR="009458EB" w:rsidRDefault="009458EB"/>
    <w:p w:rsidR="009458EB" w:rsidRDefault="009458EB"/>
    <w:p w:rsidR="009458EB" w:rsidRDefault="009458EB"/>
    <w:p w:rsidR="009458EB" w:rsidRDefault="009458EB"/>
    <w:p w:rsidR="009458EB" w:rsidRDefault="009458EB"/>
    <w:p w:rsidR="009458EB" w:rsidRDefault="009458EB"/>
    <w:p w:rsidR="009458EB" w:rsidRDefault="009458EB"/>
    <w:p w:rsidR="009458EB" w:rsidRDefault="009458EB"/>
    <w:p w:rsidR="009458EB" w:rsidRDefault="009458EB"/>
    <w:p w:rsidR="009458EB" w:rsidRDefault="009458EB"/>
    <w:p w:rsidR="009458EB" w:rsidRDefault="009458EB"/>
    <w:p w:rsidR="009458EB" w:rsidRDefault="009458EB"/>
    <w:p w:rsidR="009458EB" w:rsidRDefault="009458EB">
      <w:r>
        <w:rPr>
          <w:noProof/>
          <w:lang w:eastAsia="ru-RU"/>
        </w:rPr>
        <w:lastRenderedPageBreak/>
        <w:drawing>
          <wp:inline distT="0" distB="0" distL="0" distR="0">
            <wp:extent cx="5216801" cy="70580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801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5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34132"/>
    <w:multiLevelType w:val="multilevel"/>
    <w:tmpl w:val="96EAF6C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71"/>
    <w:rsid w:val="00056B6B"/>
    <w:rsid w:val="00860771"/>
    <w:rsid w:val="009458EB"/>
    <w:rsid w:val="00984FF0"/>
    <w:rsid w:val="009D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TimesNewRoman115pt1pt">
    <w:name w:val="Основной текст (3) + Times New Roman;11;5 pt;Полужирный;Интервал 1 pt"/>
    <w:basedOn w:val="a0"/>
    <w:rsid w:val="00056B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1MSMincho15pt0pt">
    <w:name w:val="Заголовок №1 + MS Mincho;15 pt;Не полужирный;Интервал 0 pt"/>
    <w:basedOn w:val="a0"/>
    <w:rsid w:val="00056B6B"/>
    <w:rPr>
      <w:rFonts w:ascii="MS Mincho" w:eastAsia="MS Mincho" w:hAnsi="MS Mincho" w:cs="MS Mincho"/>
      <w:b/>
      <w:bCs/>
      <w:i w:val="0"/>
      <w:iCs w:val="0"/>
      <w:smallCaps w:val="0"/>
      <w:strike w:val="0"/>
      <w:color w:val="000000"/>
      <w:spacing w:val="10"/>
      <w:w w:val="100"/>
      <w:position w:val="0"/>
      <w:sz w:val="30"/>
      <w:szCs w:val="30"/>
      <w:u w:val="none"/>
      <w:lang w:val="ru-RU"/>
    </w:rPr>
  </w:style>
  <w:style w:type="character" w:customStyle="1" w:styleId="Exact">
    <w:name w:val="Основной текст Exact"/>
    <w:basedOn w:val="a0"/>
    <w:rsid w:val="00056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a3">
    <w:name w:val="Основной текст_"/>
    <w:basedOn w:val="a0"/>
    <w:link w:val="1"/>
    <w:rsid w:val="00056B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56B6B"/>
    <w:pPr>
      <w:widowControl w:val="0"/>
      <w:shd w:val="clear" w:color="auto" w:fill="FFFFFF"/>
      <w:spacing w:after="1020"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056B6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TimesNewRoman115pt1pt">
    <w:name w:val="Основной текст (3) + Times New Roman;11;5 pt;Полужирный;Интервал 1 pt"/>
    <w:basedOn w:val="a0"/>
    <w:rsid w:val="00056B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1MSMincho15pt0pt">
    <w:name w:val="Заголовок №1 + MS Mincho;15 pt;Не полужирный;Интервал 0 pt"/>
    <w:basedOn w:val="a0"/>
    <w:rsid w:val="00056B6B"/>
    <w:rPr>
      <w:rFonts w:ascii="MS Mincho" w:eastAsia="MS Mincho" w:hAnsi="MS Mincho" w:cs="MS Mincho"/>
      <w:b/>
      <w:bCs/>
      <w:i w:val="0"/>
      <w:iCs w:val="0"/>
      <w:smallCaps w:val="0"/>
      <w:strike w:val="0"/>
      <w:color w:val="000000"/>
      <w:spacing w:val="10"/>
      <w:w w:val="100"/>
      <w:position w:val="0"/>
      <w:sz w:val="30"/>
      <w:szCs w:val="30"/>
      <w:u w:val="none"/>
      <w:lang w:val="ru-RU"/>
    </w:rPr>
  </w:style>
  <w:style w:type="character" w:customStyle="1" w:styleId="Exact">
    <w:name w:val="Основной текст Exact"/>
    <w:basedOn w:val="a0"/>
    <w:rsid w:val="00056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a3">
    <w:name w:val="Основной текст_"/>
    <w:basedOn w:val="a0"/>
    <w:link w:val="1"/>
    <w:rsid w:val="00056B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56B6B"/>
    <w:pPr>
      <w:widowControl w:val="0"/>
      <w:shd w:val="clear" w:color="auto" w:fill="FFFFFF"/>
      <w:spacing w:after="1020"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056B6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2017-10-19T13:18:00Z</dcterms:created>
  <dcterms:modified xsi:type="dcterms:W3CDTF">2017-10-19T13:22:00Z</dcterms:modified>
</cp:coreProperties>
</file>