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E8" w:rsidRDefault="002A3DE8" w:rsidP="002A3DE8">
      <w:pPr>
        <w:pStyle w:val="3"/>
      </w:pPr>
      <w:r>
        <w:t>Глава муниципального образования «Город Астрахань»</w:t>
      </w:r>
    </w:p>
    <w:p w:rsidR="002A3DE8" w:rsidRDefault="002A3DE8" w:rsidP="002A3DE8">
      <w:pPr>
        <w:pStyle w:val="3"/>
      </w:pPr>
      <w:r>
        <w:t>РАСПОРЯЖЕНИЕ</w:t>
      </w:r>
      <w:bookmarkStart w:id="0" w:name="_GoBack"/>
      <w:bookmarkEnd w:id="0"/>
    </w:p>
    <w:p w:rsidR="002A3DE8" w:rsidRDefault="002A3DE8" w:rsidP="002A3DE8">
      <w:pPr>
        <w:pStyle w:val="3"/>
        <w:suppressAutoHyphens/>
      </w:pPr>
      <w:r>
        <w:t>20 июля 2017 года № 95-р-мо</w:t>
      </w:r>
    </w:p>
    <w:p w:rsidR="002A3DE8" w:rsidRDefault="002A3DE8" w:rsidP="002A3DE8">
      <w:pPr>
        <w:pStyle w:val="3"/>
        <w:suppressAutoHyphens/>
      </w:pPr>
      <w:r>
        <w:t>«О проведении публичных слушаний по вопросу предоставления разрешения на условно разрешенный вид использования земельного участка по ул. 5-я Котельная в Советском районе г.  Астрахани - для индивидуального жилищного строительства»</w:t>
      </w:r>
    </w:p>
    <w:p w:rsidR="002A3DE8" w:rsidRDefault="002A3DE8" w:rsidP="002A3DE8">
      <w:pPr>
        <w:pStyle w:val="a3"/>
        <w:rPr>
          <w:spacing w:val="-2"/>
        </w:rPr>
      </w:pPr>
      <w:r>
        <w:t xml:space="preserve"> </w:t>
      </w:r>
      <w:r>
        <w:rPr>
          <w:spacing w:val="-2"/>
        </w:rPr>
        <w:t>В связи с обращением управления муниципального имущества администрации муниципального образования «Город Астрахань» от 20.06.2017 № 01-10-02-3835/2017,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1. Провести публичные слушания 10.08.2017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площадью 521 кв. м (кадастровый номер 30:12:000000:8347) по ул. 5-я Котельная в Советском районе г. Астрахани - для индивидуального жилищного строительства.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2.2. Организовать работы по подготовке и проведению публичных слушаний.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2.4. Подготовить протокол и заключение о результатах публичных слушаний.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A3DE8" w:rsidRDefault="002A3DE8" w:rsidP="002A3DE8">
      <w:pPr>
        <w:pStyle w:val="a3"/>
        <w:rPr>
          <w:spacing w:val="-2"/>
        </w:rPr>
      </w:pPr>
      <w:r>
        <w:rPr>
          <w:spacing w:val="-2"/>
        </w:rP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2A3DE8" w:rsidRDefault="002A3DE8" w:rsidP="002A3DE8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2A3DE8" w:rsidRDefault="002A3DE8" w:rsidP="002A3DE8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897A35" w:rsidRPr="002A3DE8" w:rsidRDefault="002A3DE8" w:rsidP="002A3DE8">
      <w:pPr>
        <w:jc w:val="right"/>
        <w:rPr>
          <w:b/>
          <w:bCs/>
          <w:cap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sectPr w:rsidR="00897A35" w:rsidRPr="002A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E8"/>
    <w:rsid w:val="002A3DE8"/>
    <w:rsid w:val="008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5526-08B7-46AB-AF4D-5E431812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E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3D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3D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2017-07-27T05:12:00Z</dcterms:created>
  <dcterms:modified xsi:type="dcterms:W3CDTF">2017-07-27T05:15:00Z</dcterms:modified>
</cp:coreProperties>
</file>