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6ACE" w:rsidRDefault="00846ACE" w:rsidP="00846ACE">
      <w:pPr>
        <w:pStyle w:val="3"/>
      </w:pPr>
      <w:r>
        <w:t>Администрация муниципального образования «Город Астрахань»</w:t>
      </w:r>
    </w:p>
    <w:p w:rsidR="00846ACE" w:rsidRDefault="00846ACE" w:rsidP="00846ACE">
      <w:pPr>
        <w:pStyle w:val="3"/>
      </w:pPr>
      <w:r>
        <w:t xml:space="preserve">РАСПОРЯЖЕНИЕ </w:t>
      </w:r>
      <w:bookmarkStart w:id="0" w:name="_GoBack"/>
      <w:bookmarkEnd w:id="0"/>
    </w:p>
    <w:p w:rsidR="00846ACE" w:rsidRDefault="00846ACE" w:rsidP="00846ACE">
      <w:pPr>
        <w:pStyle w:val="3"/>
      </w:pPr>
      <w:r>
        <w:t>20 марта 2018 года № 1461-р</w:t>
      </w:r>
    </w:p>
    <w:p w:rsidR="00846ACE" w:rsidRDefault="00846ACE" w:rsidP="00846ACE">
      <w:pPr>
        <w:pStyle w:val="3"/>
      </w:pPr>
      <w:r>
        <w:t xml:space="preserve">«О предоставлении разрешения на отклонение </w:t>
      </w:r>
    </w:p>
    <w:p w:rsidR="00846ACE" w:rsidRDefault="00846ACE" w:rsidP="00846ACE">
      <w:pPr>
        <w:pStyle w:val="3"/>
      </w:pPr>
      <w:r>
        <w:t>от предельных па­раметров разрешенного строи­тельства,</w:t>
      </w:r>
    </w:p>
    <w:p w:rsidR="00846ACE" w:rsidRDefault="00846ACE" w:rsidP="00846ACE">
      <w:pPr>
        <w:pStyle w:val="3"/>
      </w:pPr>
      <w:r>
        <w:t xml:space="preserve">реконструкции объекта капитального строительства </w:t>
      </w:r>
    </w:p>
    <w:p w:rsidR="00846ACE" w:rsidRDefault="00846ACE" w:rsidP="00846ACE">
      <w:pPr>
        <w:pStyle w:val="3"/>
      </w:pPr>
      <w:r>
        <w:t>по ул. Ихтиологической, 34 в Ле­нинском районе г. Астрахани»</w:t>
      </w:r>
    </w:p>
    <w:p w:rsidR="00846ACE" w:rsidRDefault="00846ACE" w:rsidP="00846ACE">
      <w:pPr>
        <w:pStyle w:val="a3"/>
      </w:pPr>
      <w:r>
        <w:t xml:space="preserve">В связи с обращением </w:t>
      </w:r>
      <w:proofErr w:type="spellStart"/>
      <w:r>
        <w:t>Земцовой</w:t>
      </w:r>
      <w:proofErr w:type="spellEnd"/>
      <w:r>
        <w:t xml:space="preserve"> Н.Ю. от 30.11.2017 № 05/17-7121-(0)-0,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29.01.2018 № 15-р-мо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Ихтиологической, 34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Ихтиологической, 34 в Ленинском районе г. Астрахани в отношении земельного участка (условный номер 30:12:020726:ЗУ1), площадь которого 277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01.03.2018 № 8, протоколом заседания комиссии по землепользованию и застройке муниципального образования «Город Астрахань» от 02.03.2018:</w:t>
      </w:r>
    </w:p>
    <w:p w:rsidR="00846ACE" w:rsidRDefault="00846ACE" w:rsidP="00846ACE">
      <w:pPr>
        <w:pStyle w:val="a3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Ихтиологической, 34 в Ленинском районе г. Астрахани в отношении земельного участка (условный номер </w:t>
      </w:r>
      <w:proofErr w:type="gramStart"/>
      <w:r>
        <w:t>30:12:020726:ЗУ</w:t>
      </w:r>
      <w:proofErr w:type="gramEnd"/>
      <w:r>
        <w:t xml:space="preserve">1), площадь которого 277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846ACE" w:rsidRDefault="00846ACE" w:rsidP="00846AC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46ACE" w:rsidRDefault="00846ACE" w:rsidP="00846ACE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46ACE" w:rsidRDefault="00846ACE" w:rsidP="00846ACE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46ACE" w:rsidRDefault="00846ACE" w:rsidP="00846ACE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46ACE" w:rsidRDefault="00846ACE" w:rsidP="00846ACE">
      <w:pPr>
        <w:pStyle w:val="a3"/>
        <w:jc w:val="right"/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337C91" w:rsidRDefault="00337C91"/>
    <w:sectPr w:rsidR="00337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68C"/>
    <w:rsid w:val="00337C91"/>
    <w:rsid w:val="003F768C"/>
    <w:rsid w:val="00846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50FAD1-BCFE-4DA6-B1C5-B6BA40135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6AC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6AC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415</Words>
  <Characters>2368</Characters>
  <Application>Microsoft Office Word</Application>
  <DocSecurity>0</DocSecurity>
  <Lines>19</Lines>
  <Paragraphs>5</Paragraphs>
  <ScaleCrop>false</ScaleCrop>
  <Company/>
  <LinksUpToDate>false</LinksUpToDate>
  <CharactersWithSpaces>2778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2018-03-28T11:42:00Z</dcterms:created>
  <dcterms:modified xsi:type="dcterms:W3CDTF">2018-03-28T11:42:00Z</dcterms:modified>
</cp:coreProperties>
</file>