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99" w:rsidRPr="00601F99" w:rsidRDefault="00601F99" w:rsidP="00601F9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601F99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0707EA" w:rsidRPr="00601F99">
        <w:rPr>
          <w:rFonts w:asciiTheme="majorHAnsi" w:hAnsiTheme="majorHAnsi"/>
          <w:b/>
          <w:sz w:val="20"/>
          <w:szCs w:val="20"/>
        </w:rPr>
        <w:t>«Г</w:t>
      </w:r>
      <w:r w:rsidRPr="00601F99">
        <w:rPr>
          <w:rFonts w:asciiTheme="majorHAnsi" w:hAnsiTheme="majorHAnsi"/>
          <w:b/>
          <w:sz w:val="20"/>
          <w:szCs w:val="20"/>
        </w:rPr>
        <w:t>ород</w:t>
      </w:r>
      <w:r w:rsidR="000707EA" w:rsidRPr="00601F99">
        <w:rPr>
          <w:rFonts w:asciiTheme="majorHAnsi" w:hAnsiTheme="majorHAnsi"/>
          <w:b/>
          <w:sz w:val="20"/>
          <w:szCs w:val="20"/>
        </w:rPr>
        <w:t xml:space="preserve"> А</w:t>
      </w:r>
      <w:r w:rsidRPr="00601F99">
        <w:rPr>
          <w:rFonts w:asciiTheme="majorHAnsi" w:hAnsiTheme="majorHAnsi"/>
          <w:b/>
          <w:sz w:val="20"/>
          <w:szCs w:val="20"/>
        </w:rPr>
        <w:t>страхань</w:t>
      </w:r>
      <w:r w:rsidR="000707EA" w:rsidRPr="00601F99">
        <w:rPr>
          <w:rFonts w:asciiTheme="majorHAnsi" w:hAnsiTheme="majorHAnsi"/>
          <w:b/>
          <w:sz w:val="20"/>
          <w:szCs w:val="20"/>
        </w:rPr>
        <w:t>»</w:t>
      </w:r>
    </w:p>
    <w:p w:rsidR="00601F99" w:rsidRDefault="000707EA" w:rsidP="00601F99">
      <w:pPr>
        <w:pStyle w:val="a5"/>
        <w:jc w:val="center"/>
        <w:rPr>
          <w:rStyle w:val="3155pt3pt"/>
          <w:rFonts w:asciiTheme="majorHAnsi" w:eastAsia="Courier New" w:hAnsiTheme="majorHAnsi" w:cs="Courier New"/>
          <w:bCs w:val="0"/>
          <w:spacing w:val="0"/>
          <w:sz w:val="20"/>
          <w:szCs w:val="20"/>
        </w:rPr>
      </w:pPr>
      <w:r w:rsidRPr="00601F99">
        <w:rPr>
          <w:rStyle w:val="3155pt3pt"/>
          <w:rFonts w:asciiTheme="majorHAnsi" w:eastAsia="Courier New" w:hAnsiTheme="majorHAnsi" w:cs="Courier New"/>
          <w:bCs w:val="0"/>
          <w:spacing w:val="0"/>
          <w:sz w:val="20"/>
          <w:szCs w:val="20"/>
        </w:rPr>
        <w:t>РАСПОРЯЖЕНИЕ</w:t>
      </w:r>
      <w:bookmarkStart w:id="0" w:name="bookmark0"/>
    </w:p>
    <w:p w:rsidR="00F5257F" w:rsidRPr="00601F99" w:rsidRDefault="000707EA" w:rsidP="00601F9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bookmarkStart w:id="1" w:name="_GoBack"/>
      <w:bookmarkEnd w:id="1"/>
      <w:r w:rsidRPr="00601F99">
        <w:rPr>
          <w:rFonts w:asciiTheme="majorHAnsi" w:hAnsiTheme="majorHAnsi"/>
          <w:b/>
          <w:sz w:val="20"/>
          <w:szCs w:val="20"/>
        </w:rPr>
        <w:t>20 октября 2017 года</w:t>
      </w:r>
      <w:r w:rsidR="00601F99" w:rsidRPr="00601F99">
        <w:rPr>
          <w:rFonts w:asciiTheme="majorHAnsi" w:hAnsiTheme="majorHAnsi"/>
          <w:b/>
          <w:sz w:val="20"/>
          <w:szCs w:val="20"/>
        </w:rPr>
        <w:t xml:space="preserve"> </w:t>
      </w:r>
      <w:r w:rsidRPr="00601F99">
        <w:rPr>
          <w:rFonts w:asciiTheme="majorHAnsi" w:hAnsiTheme="majorHAnsi"/>
          <w:b/>
          <w:sz w:val="20"/>
          <w:szCs w:val="20"/>
        </w:rPr>
        <w:t>№</w:t>
      </w:r>
      <w:r w:rsidR="00601F99" w:rsidRPr="00601F99">
        <w:rPr>
          <w:rFonts w:asciiTheme="majorHAnsi" w:hAnsiTheme="majorHAnsi"/>
          <w:b/>
          <w:sz w:val="20"/>
          <w:szCs w:val="20"/>
        </w:rPr>
        <w:t xml:space="preserve"> </w:t>
      </w:r>
      <w:r w:rsidRPr="00601F99">
        <w:rPr>
          <w:rFonts w:asciiTheme="majorHAnsi" w:hAnsiTheme="majorHAnsi"/>
          <w:b/>
          <w:sz w:val="20"/>
          <w:szCs w:val="20"/>
        </w:rPr>
        <w:t>1138-р</w:t>
      </w:r>
      <w:bookmarkEnd w:id="0"/>
    </w:p>
    <w:p w:rsidR="00F5257F" w:rsidRPr="00601F99" w:rsidRDefault="00601F99" w:rsidP="00601F99">
      <w:pPr>
        <w:pStyle w:val="a5"/>
        <w:jc w:val="center"/>
        <w:rPr>
          <w:rFonts w:asciiTheme="majorHAnsi" w:hAnsiTheme="majorHAnsi"/>
          <w:b/>
          <w:sz w:val="20"/>
          <w:szCs w:val="20"/>
        </w:rPr>
      </w:pPr>
      <w:r w:rsidRPr="00601F99">
        <w:rPr>
          <w:rFonts w:asciiTheme="majorHAnsi" w:hAnsiTheme="majorHAnsi"/>
          <w:b/>
          <w:sz w:val="20"/>
          <w:szCs w:val="20"/>
        </w:rPr>
        <w:t>«</w:t>
      </w:r>
      <w:r w:rsidR="000707EA" w:rsidRPr="00601F99">
        <w:rPr>
          <w:rFonts w:asciiTheme="majorHAnsi" w:hAnsiTheme="majorHAnsi"/>
          <w:b/>
          <w:sz w:val="20"/>
          <w:szCs w:val="20"/>
        </w:rPr>
        <w:t>О внесении изменений в распоряжение администрации муниципального образования «Город Астрахань» от 09.06.2017 №625-р</w:t>
      </w:r>
      <w:r w:rsidRPr="00601F99">
        <w:rPr>
          <w:rFonts w:asciiTheme="majorHAnsi" w:hAnsiTheme="majorHAnsi"/>
          <w:b/>
          <w:sz w:val="20"/>
          <w:szCs w:val="20"/>
        </w:rPr>
        <w:t>»</w:t>
      </w:r>
    </w:p>
    <w:p w:rsidR="00F5257F" w:rsidRPr="00601F99" w:rsidRDefault="000707EA" w:rsidP="00601F99">
      <w:pPr>
        <w:pStyle w:val="11"/>
        <w:shd w:val="clear" w:color="auto" w:fill="auto"/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601F99">
        <w:rPr>
          <w:rFonts w:ascii="Arial" w:hAnsi="Arial" w:cs="Arial"/>
          <w:sz w:val="20"/>
          <w:szCs w:val="20"/>
        </w:rPr>
        <w:t xml:space="preserve">В соответствии со ст. 39.36 </w:t>
      </w:r>
      <w:r w:rsidRPr="00601F99">
        <w:rPr>
          <w:rFonts w:ascii="Arial" w:hAnsi="Arial" w:cs="Arial"/>
          <w:sz w:val="20"/>
          <w:szCs w:val="20"/>
        </w:rPr>
        <w:t>Земельного кодекса Российской Федерации, ст.3.3 Федерального закона «О введении в действие Земельного кодекса Российской Федерации», Постановлением Правительства Российской Федерации от 03.12.2014 № 1300 «Об утверждении перечня видов объектов, размещение к</w:t>
      </w:r>
      <w:r w:rsidRPr="00601F99">
        <w:rPr>
          <w:rFonts w:ascii="Arial" w:hAnsi="Arial" w:cs="Arial"/>
          <w:sz w:val="20"/>
          <w:szCs w:val="20"/>
        </w:rPr>
        <w:t>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Астраханской области от</w:t>
      </w:r>
      <w:proofErr w:type="gramEnd"/>
      <w:r w:rsidRPr="00601F99">
        <w:rPr>
          <w:rFonts w:ascii="Arial" w:hAnsi="Arial" w:cs="Arial"/>
          <w:sz w:val="20"/>
          <w:szCs w:val="20"/>
        </w:rPr>
        <w:t xml:space="preserve"> 15.07.2015 №</w:t>
      </w:r>
      <w:r w:rsidRPr="00601F99">
        <w:rPr>
          <w:rFonts w:ascii="Arial" w:hAnsi="Arial" w:cs="Arial"/>
          <w:sz w:val="20"/>
          <w:szCs w:val="20"/>
        </w:rPr>
        <w:t>362-П «О Порядке и условиях размещения объектов, которые в соответствии с федеральным законодательством могут размещаться на землях или земельных участках, находящихся в государственной или муниципальной собственности, без предоставления земельных участков</w:t>
      </w:r>
      <w:r w:rsidRPr="00601F99">
        <w:rPr>
          <w:rFonts w:ascii="Arial" w:hAnsi="Arial" w:cs="Arial"/>
          <w:sz w:val="20"/>
          <w:szCs w:val="20"/>
        </w:rPr>
        <w:t xml:space="preserve"> и установления сервитутов»,</w:t>
      </w:r>
    </w:p>
    <w:p w:rsidR="00F5257F" w:rsidRPr="00601F99" w:rsidRDefault="000707EA" w:rsidP="00601F99">
      <w:pPr>
        <w:pStyle w:val="11"/>
        <w:numPr>
          <w:ilvl w:val="0"/>
          <w:numId w:val="1"/>
        </w:numPr>
        <w:shd w:val="clear" w:color="auto" w:fill="auto"/>
        <w:tabs>
          <w:tab w:val="left" w:pos="865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601F99">
        <w:rPr>
          <w:rFonts w:ascii="Arial" w:hAnsi="Arial" w:cs="Arial"/>
          <w:sz w:val="20"/>
          <w:szCs w:val="20"/>
        </w:rPr>
        <w:t xml:space="preserve">Внести в распоряжение администрации муниципального образования «Город Астрахань» от 09.06.2017 №625-р «О полномочиях и взаимодействии отраслевых органов администрации муниципального образования "Город Астрахань" при </w:t>
      </w:r>
      <w:r w:rsidRPr="00601F99">
        <w:rPr>
          <w:rFonts w:ascii="Arial" w:hAnsi="Arial" w:cs="Arial"/>
          <w:sz w:val="20"/>
          <w:szCs w:val="20"/>
        </w:rPr>
        <w:t>размещении объектов, которые в соответствии с федеральным законодательством могут размещаться на землях или земельных участках, находящихся в муниципальной собственности без предоставления земельных участков и установления сервитутов» следующие изменения:</w:t>
      </w:r>
      <w:proofErr w:type="gramEnd"/>
    </w:p>
    <w:p w:rsidR="00F5257F" w:rsidRPr="00601F99" w:rsidRDefault="000707EA" w:rsidP="00601F99">
      <w:pPr>
        <w:pStyle w:val="11"/>
        <w:numPr>
          <w:ilvl w:val="1"/>
          <w:numId w:val="1"/>
        </w:numPr>
        <w:shd w:val="clear" w:color="auto" w:fill="auto"/>
        <w:tabs>
          <w:tab w:val="left" w:pos="865"/>
          <w:tab w:val="left" w:pos="1039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601F99">
        <w:rPr>
          <w:rFonts w:ascii="Arial" w:hAnsi="Arial" w:cs="Arial"/>
          <w:sz w:val="20"/>
          <w:szCs w:val="20"/>
        </w:rPr>
        <w:t>В пунктах 1.1, 1.2, 1.3 слова «</w:t>
      </w:r>
      <w:proofErr w:type="spellStart"/>
      <w:r w:rsidRPr="00601F99">
        <w:rPr>
          <w:rFonts w:ascii="Arial" w:hAnsi="Arial" w:cs="Arial"/>
          <w:sz w:val="20"/>
          <w:szCs w:val="20"/>
        </w:rPr>
        <w:t>абз</w:t>
      </w:r>
      <w:proofErr w:type="spellEnd"/>
      <w:r w:rsidRPr="00601F99">
        <w:rPr>
          <w:rFonts w:ascii="Arial" w:hAnsi="Arial" w:cs="Arial"/>
          <w:sz w:val="20"/>
          <w:szCs w:val="20"/>
        </w:rPr>
        <w:t>. 2-19, 20» заменить словами «</w:t>
      </w:r>
      <w:proofErr w:type="spellStart"/>
      <w:r w:rsidRPr="00601F99">
        <w:rPr>
          <w:rFonts w:ascii="Arial" w:hAnsi="Arial" w:cs="Arial"/>
          <w:sz w:val="20"/>
          <w:szCs w:val="20"/>
        </w:rPr>
        <w:t>абз</w:t>
      </w:r>
      <w:proofErr w:type="spellEnd"/>
      <w:r w:rsidRPr="00601F99">
        <w:rPr>
          <w:rFonts w:ascii="Arial" w:hAnsi="Arial" w:cs="Arial"/>
          <w:sz w:val="20"/>
          <w:szCs w:val="20"/>
        </w:rPr>
        <w:t>. 2-12, 14-20, 22»;</w:t>
      </w:r>
    </w:p>
    <w:p w:rsidR="00F5257F" w:rsidRPr="00601F99" w:rsidRDefault="000707EA" w:rsidP="00601F99">
      <w:pPr>
        <w:pStyle w:val="11"/>
        <w:numPr>
          <w:ilvl w:val="1"/>
          <w:numId w:val="1"/>
        </w:numPr>
        <w:shd w:val="clear" w:color="auto" w:fill="auto"/>
        <w:tabs>
          <w:tab w:val="left" w:pos="865"/>
          <w:tab w:val="left" w:pos="1039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601F99">
        <w:rPr>
          <w:rFonts w:ascii="Arial" w:hAnsi="Arial" w:cs="Arial"/>
          <w:sz w:val="20"/>
          <w:szCs w:val="20"/>
        </w:rPr>
        <w:t>В пунктах 3.1, 3.2, 3.4 число «20» заменить числом «22»;</w:t>
      </w:r>
    </w:p>
    <w:p w:rsidR="00F5257F" w:rsidRPr="00601F99" w:rsidRDefault="000707EA" w:rsidP="00601F99">
      <w:pPr>
        <w:pStyle w:val="11"/>
        <w:numPr>
          <w:ilvl w:val="1"/>
          <w:numId w:val="1"/>
        </w:numPr>
        <w:shd w:val="clear" w:color="auto" w:fill="auto"/>
        <w:tabs>
          <w:tab w:val="left" w:pos="865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601F99">
        <w:rPr>
          <w:rFonts w:ascii="Arial" w:hAnsi="Arial" w:cs="Arial"/>
          <w:sz w:val="20"/>
          <w:szCs w:val="20"/>
        </w:rPr>
        <w:t>По всему тексту слова «управление торговли и</w:t>
      </w:r>
      <w:r w:rsidR="00601F99" w:rsidRPr="00601F99">
        <w:rPr>
          <w:rFonts w:ascii="Arial" w:hAnsi="Arial" w:cs="Arial"/>
          <w:sz w:val="20"/>
          <w:szCs w:val="20"/>
        </w:rPr>
        <w:t xml:space="preserve"> </w:t>
      </w:r>
      <w:r w:rsidRPr="00601F99">
        <w:rPr>
          <w:rFonts w:ascii="Arial" w:hAnsi="Arial" w:cs="Arial"/>
          <w:sz w:val="20"/>
          <w:szCs w:val="20"/>
        </w:rPr>
        <w:t>предпринимательства» заменить словами «управление экономики и предп</w:t>
      </w:r>
      <w:r w:rsidRPr="00601F99">
        <w:rPr>
          <w:rFonts w:ascii="Arial" w:hAnsi="Arial" w:cs="Arial"/>
          <w:sz w:val="20"/>
          <w:szCs w:val="20"/>
        </w:rPr>
        <w:t>ринимательства» в соответствующих падежах.</w:t>
      </w:r>
    </w:p>
    <w:p w:rsidR="00F5257F" w:rsidRPr="00601F99" w:rsidRDefault="000707EA" w:rsidP="00601F99">
      <w:pPr>
        <w:pStyle w:val="11"/>
        <w:numPr>
          <w:ilvl w:val="0"/>
          <w:numId w:val="1"/>
        </w:numPr>
        <w:shd w:val="clear" w:color="auto" w:fill="auto"/>
        <w:tabs>
          <w:tab w:val="left" w:pos="865"/>
          <w:tab w:val="left" w:pos="1277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</w:pPr>
      <w:r w:rsidRPr="00601F99">
        <w:rPr>
          <w:rFonts w:ascii="Arial" w:hAnsi="Arial" w:cs="Arial"/>
          <w:sz w:val="20"/>
          <w:szCs w:val="20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601F99">
        <w:rPr>
          <w:rFonts w:ascii="Arial" w:hAnsi="Arial" w:cs="Arial"/>
          <w:sz w:val="20"/>
          <w:szCs w:val="20"/>
        </w:rPr>
        <w:t>разместить</w:t>
      </w:r>
      <w:proofErr w:type="gramEnd"/>
      <w:r w:rsidRPr="00601F99">
        <w:rPr>
          <w:rFonts w:ascii="Arial" w:hAnsi="Arial" w:cs="Arial"/>
          <w:sz w:val="20"/>
          <w:szCs w:val="20"/>
        </w:rPr>
        <w:t xml:space="preserve"> настоящее распоряжение администрации муниципального образования «Город Астрахань» на официальном сайте админ</w:t>
      </w:r>
      <w:r w:rsidRPr="00601F99">
        <w:rPr>
          <w:rFonts w:ascii="Arial" w:hAnsi="Arial" w:cs="Arial"/>
          <w:sz w:val="20"/>
          <w:szCs w:val="20"/>
        </w:rPr>
        <w:t>истрации муниципального образования «Город Астрахань».</w:t>
      </w:r>
    </w:p>
    <w:p w:rsidR="00F5257F" w:rsidRPr="00601F99" w:rsidRDefault="00601F99" w:rsidP="00601F99">
      <w:pPr>
        <w:pStyle w:val="11"/>
        <w:numPr>
          <w:ilvl w:val="0"/>
          <w:numId w:val="1"/>
        </w:numPr>
        <w:shd w:val="clear" w:color="auto" w:fill="auto"/>
        <w:tabs>
          <w:tab w:val="left" w:pos="865"/>
          <w:tab w:val="left" w:pos="2702"/>
        </w:tabs>
        <w:spacing w:before="0" w:after="0" w:line="240" w:lineRule="auto"/>
        <w:ind w:firstLine="540"/>
        <w:contextualSpacing/>
        <w:jc w:val="both"/>
        <w:rPr>
          <w:rFonts w:ascii="Arial" w:hAnsi="Arial" w:cs="Arial"/>
          <w:sz w:val="20"/>
          <w:szCs w:val="20"/>
        </w:rPr>
        <w:sectPr w:rsidR="00F5257F" w:rsidRPr="00601F99" w:rsidSect="00601F99">
          <w:type w:val="continuous"/>
          <w:pgSz w:w="11909" w:h="16838"/>
          <w:pgMar w:top="720" w:right="720" w:bottom="720" w:left="720" w:header="0" w:footer="3" w:gutter="1574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Управлению </w:t>
      </w:r>
      <w:r w:rsidR="000707EA" w:rsidRPr="00601F99">
        <w:rPr>
          <w:rFonts w:ascii="Arial" w:hAnsi="Arial" w:cs="Arial"/>
          <w:sz w:val="20"/>
          <w:szCs w:val="20"/>
        </w:rPr>
        <w:t>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</w:t>
      </w:r>
      <w:r w:rsidR="000707EA" w:rsidRPr="00601F99">
        <w:rPr>
          <w:rFonts w:ascii="Arial" w:hAnsi="Arial" w:cs="Arial"/>
          <w:sz w:val="20"/>
          <w:szCs w:val="20"/>
        </w:rPr>
        <w:t>дминистрации муниципального образования «Город Астрахань».</w:t>
      </w:r>
    </w:p>
    <w:p w:rsidR="00F5257F" w:rsidRPr="00601F99" w:rsidRDefault="00F5257F" w:rsidP="00601F99">
      <w:pPr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601F99" w:rsidRPr="00601F99" w:rsidRDefault="000707EA" w:rsidP="00601F99">
      <w:pPr>
        <w:pStyle w:val="11"/>
        <w:shd w:val="clear" w:color="auto" w:fill="auto"/>
        <w:spacing w:before="0"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 w:rsidRPr="00601F99">
        <w:rPr>
          <w:rFonts w:ascii="Arial" w:hAnsi="Arial" w:cs="Arial"/>
          <w:b/>
          <w:sz w:val="20"/>
          <w:szCs w:val="20"/>
        </w:rPr>
        <w:t>Глава администрации</w:t>
      </w:r>
      <w:r w:rsidR="00601F99" w:rsidRPr="00601F99">
        <w:rPr>
          <w:rStyle w:val="Exact"/>
          <w:rFonts w:ascii="Arial" w:hAnsi="Arial" w:cs="Arial"/>
          <w:b/>
          <w:spacing w:val="0"/>
          <w:sz w:val="20"/>
          <w:szCs w:val="20"/>
        </w:rPr>
        <w:t xml:space="preserve"> </w:t>
      </w:r>
      <w:r w:rsidR="00601F99" w:rsidRPr="00601F99">
        <w:rPr>
          <w:rStyle w:val="Exact"/>
          <w:rFonts w:ascii="Arial" w:hAnsi="Arial" w:cs="Arial"/>
          <w:b/>
          <w:spacing w:val="0"/>
          <w:sz w:val="20"/>
          <w:szCs w:val="20"/>
        </w:rPr>
        <w:t>О.А. Полумордвинов</w:t>
      </w:r>
    </w:p>
    <w:p w:rsidR="00F5257F" w:rsidRDefault="00F5257F">
      <w:pPr>
        <w:pStyle w:val="11"/>
        <w:shd w:val="clear" w:color="auto" w:fill="auto"/>
        <w:spacing w:before="0" w:after="0" w:line="280" w:lineRule="exact"/>
      </w:pPr>
    </w:p>
    <w:sectPr w:rsidR="00F5257F" w:rsidSect="00601F99">
      <w:type w:val="continuous"/>
      <w:pgSz w:w="11909" w:h="16838"/>
      <w:pgMar w:top="6289" w:right="710" w:bottom="6356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EA" w:rsidRDefault="000707EA">
      <w:r>
        <w:separator/>
      </w:r>
    </w:p>
  </w:endnote>
  <w:endnote w:type="continuationSeparator" w:id="0">
    <w:p w:rsidR="000707EA" w:rsidRDefault="0007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EA" w:rsidRDefault="000707EA"/>
  </w:footnote>
  <w:footnote w:type="continuationSeparator" w:id="0">
    <w:p w:rsidR="000707EA" w:rsidRDefault="000707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54A6"/>
    <w:multiLevelType w:val="multilevel"/>
    <w:tmpl w:val="B726C65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7F"/>
    <w:rsid w:val="000707EA"/>
    <w:rsid w:val="00601F99"/>
    <w:rsid w:val="00F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4"/>
      <w:sz w:val="37"/>
      <w:szCs w:val="37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55pt3pt">
    <w:name w:val="Основной текст (3) + 15;5 pt;Полужирный;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4"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  <w:jc w:val="center"/>
    </w:pPr>
    <w:rPr>
      <w:rFonts w:ascii="Georgia" w:eastAsia="Georgia" w:hAnsi="Georgia" w:cs="Georgia"/>
      <w:b/>
      <w:bCs/>
      <w:sz w:val="88"/>
      <w:szCs w:val="8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360" w:line="54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560" w:line="0" w:lineRule="atLeast"/>
      <w:jc w:val="both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56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sz w:val="20"/>
      <w:szCs w:val="20"/>
    </w:rPr>
  </w:style>
  <w:style w:type="paragraph" w:styleId="a5">
    <w:name w:val="No Spacing"/>
    <w:uiPriority w:val="1"/>
    <w:qFormat/>
    <w:rsid w:val="00601F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34"/>
      <w:sz w:val="37"/>
      <w:szCs w:val="37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 w:val="0"/>
      <w:iCs w:val="0"/>
      <w:smallCaps w:val="0"/>
      <w:strike w:val="0"/>
      <w:sz w:val="88"/>
      <w:szCs w:val="8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155pt3pt">
    <w:name w:val="Основной текст (3) + 15;5 pt;Полужирный;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34"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0" w:lineRule="atLeast"/>
      <w:jc w:val="center"/>
    </w:pPr>
    <w:rPr>
      <w:rFonts w:ascii="Georgia" w:eastAsia="Georgia" w:hAnsi="Georgia" w:cs="Georgia"/>
      <w:b/>
      <w:bCs/>
      <w:sz w:val="88"/>
      <w:szCs w:val="8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80" w:after="360" w:line="54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560" w:line="0" w:lineRule="atLeast"/>
      <w:jc w:val="both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56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Malgun Gothic" w:eastAsia="Malgun Gothic" w:hAnsi="Malgun Gothic" w:cs="Malgun Gothic"/>
      <w:sz w:val="20"/>
      <w:szCs w:val="20"/>
    </w:rPr>
  </w:style>
  <w:style w:type="paragraph" w:styleId="a5">
    <w:name w:val="No Spacing"/>
    <w:uiPriority w:val="1"/>
    <w:qFormat/>
    <w:rsid w:val="00601F9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2017-10-23T10:43:00Z</dcterms:created>
  <dcterms:modified xsi:type="dcterms:W3CDTF">2017-10-23T10:47:00Z</dcterms:modified>
</cp:coreProperties>
</file>