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18B" w:rsidRDefault="0018018B" w:rsidP="0018018B">
      <w:pPr>
        <w:pStyle w:val="3"/>
      </w:pPr>
      <w:r>
        <w:t>Глава муниципального образования «Город Астрахань»</w:t>
      </w:r>
    </w:p>
    <w:p w:rsidR="0018018B" w:rsidRDefault="0018018B" w:rsidP="0018018B">
      <w:pPr>
        <w:pStyle w:val="3"/>
      </w:pPr>
      <w:r>
        <w:t>РАСПОРЯЖЕНИЕ</w:t>
      </w:r>
      <w:bookmarkStart w:id="0" w:name="_GoBack"/>
      <w:bookmarkEnd w:id="0"/>
    </w:p>
    <w:p w:rsidR="0018018B" w:rsidRDefault="0018018B" w:rsidP="0018018B">
      <w:pPr>
        <w:pStyle w:val="3"/>
      </w:pPr>
      <w:r>
        <w:t>21 августа 2017 года № 129-р-мо</w:t>
      </w:r>
    </w:p>
    <w:p w:rsidR="0018018B" w:rsidRDefault="0018018B" w:rsidP="0018018B">
      <w:pPr>
        <w:pStyle w:val="3"/>
      </w:pPr>
      <w:r>
        <w:t xml:space="preserve">«О проведении публичных слушаний по вопросу предоставления </w:t>
      </w:r>
    </w:p>
    <w:p w:rsidR="0018018B" w:rsidRDefault="0018018B" w:rsidP="0018018B">
      <w:pPr>
        <w:pStyle w:val="3"/>
      </w:pPr>
      <w:r>
        <w:t xml:space="preserve">разрешения на условно </w:t>
      </w:r>
      <w:proofErr w:type="gramStart"/>
      <w:r>
        <w:t>разре­шенный</w:t>
      </w:r>
      <w:proofErr w:type="gramEnd"/>
      <w:r>
        <w:t xml:space="preserve"> вид использования </w:t>
      </w:r>
    </w:p>
    <w:p w:rsidR="0018018B" w:rsidRDefault="0018018B" w:rsidP="0018018B">
      <w:pPr>
        <w:pStyle w:val="3"/>
      </w:pPr>
      <w:r>
        <w:t>земельного участка по ул. Н. Островского, 135</w:t>
      </w:r>
    </w:p>
    <w:p w:rsidR="0018018B" w:rsidRDefault="0018018B" w:rsidP="0018018B">
      <w:pPr>
        <w:pStyle w:val="3"/>
      </w:pPr>
      <w:r>
        <w:t xml:space="preserve">в </w:t>
      </w:r>
      <w:proofErr w:type="gramStart"/>
      <w:r>
        <w:t>Совет­ском</w:t>
      </w:r>
      <w:proofErr w:type="gramEnd"/>
      <w:r>
        <w:t xml:space="preserve"> районе г. Астрахани - объекты придорожного сервиса </w:t>
      </w:r>
    </w:p>
    <w:p w:rsidR="0018018B" w:rsidRDefault="0018018B" w:rsidP="0018018B">
      <w:pPr>
        <w:pStyle w:val="3"/>
      </w:pPr>
      <w:r>
        <w:t>(</w:t>
      </w:r>
      <w:proofErr w:type="gramStart"/>
      <w:r>
        <w:t>размеще­ние</w:t>
      </w:r>
      <w:proofErr w:type="gramEnd"/>
      <w:r>
        <w:t xml:space="preserve"> автозаправочной станции)»</w:t>
      </w:r>
    </w:p>
    <w:p w:rsidR="0018018B" w:rsidRDefault="0018018B" w:rsidP="0018018B">
      <w:pPr>
        <w:pStyle w:val="a3"/>
      </w:pPr>
      <w:proofErr w:type="gramStart"/>
      <w:r>
        <w:t xml:space="preserve">В связи с обращением </w:t>
      </w:r>
      <w:proofErr w:type="spellStart"/>
      <w:r>
        <w:t>Саяхова</w:t>
      </w:r>
      <w:proofErr w:type="spellEnd"/>
      <w:r>
        <w:t xml:space="preserve"> Я.Т. от 27.07.2017 № 03-04-01-6250, действующего за ООО «ЛУКОЙЛ-</w:t>
      </w:r>
      <w:proofErr w:type="spellStart"/>
      <w:r>
        <w:t>Нижневолжскнефтепродукт</w:t>
      </w:r>
      <w:proofErr w:type="spellEnd"/>
      <w:r>
        <w:t>» по доверенности от 14.04.2017 № Д-451,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</w:t>
      </w:r>
      <w:proofErr w:type="gramEnd"/>
      <w:r>
        <w:t xml:space="preserve">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8018B" w:rsidRDefault="0018018B" w:rsidP="0018018B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7718 кв. м (кадастровый номер 30:12:030616:12) по ул. Н. Островского, 135 в Советском районе г. Астрахани - объекты придорожного сервиса (размещение</w:t>
      </w:r>
      <w:proofErr w:type="gramEnd"/>
      <w:r>
        <w:rPr>
          <w:spacing w:val="2"/>
        </w:rPr>
        <w:t xml:space="preserve"> автозаправочной станции). </w:t>
      </w:r>
    </w:p>
    <w:p w:rsidR="0018018B" w:rsidRDefault="0018018B" w:rsidP="0018018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8018B" w:rsidRDefault="0018018B" w:rsidP="0018018B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18018B" w:rsidRDefault="0018018B" w:rsidP="0018018B">
      <w:pPr>
        <w:pStyle w:val="a3"/>
      </w:pPr>
      <w:r>
        <w:t>2.2. Организовать работы по подготовке и проведению публичных слушаний.</w:t>
      </w:r>
    </w:p>
    <w:p w:rsidR="0018018B" w:rsidRDefault="0018018B" w:rsidP="0018018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18018B" w:rsidRDefault="0018018B" w:rsidP="0018018B">
      <w:pPr>
        <w:pStyle w:val="a3"/>
      </w:pPr>
      <w:r>
        <w:t>2.4. Подготовить протокол и заключение о результатах публичных слушаний.</w:t>
      </w:r>
    </w:p>
    <w:p w:rsidR="0018018B" w:rsidRDefault="0018018B" w:rsidP="0018018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8018B" w:rsidRDefault="0018018B" w:rsidP="0018018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18018B" w:rsidRDefault="0018018B" w:rsidP="0018018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8018B" w:rsidRDefault="0018018B" w:rsidP="0018018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018B" w:rsidRDefault="0018018B" w:rsidP="0018018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8018B" w:rsidRDefault="0018018B" w:rsidP="0018018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18018B" w:rsidRDefault="0018018B" w:rsidP="0018018B">
      <w:pPr>
        <w:pStyle w:val="a3"/>
        <w:jc w:val="right"/>
      </w:pPr>
      <w:r>
        <w:rPr>
          <w:b/>
          <w:bCs/>
        </w:rPr>
        <w:t>А.В. ГУБАНОВА</w:t>
      </w:r>
    </w:p>
    <w:p w:rsidR="00984FF0" w:rsidRPr="0018018B" w:rsidRDefault="00984FF0" w:rsidP="0018018B"/>
    <w:sectPr w:rsidR="00984FF0" w:rsidRPr="00180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03D"/>
    <w:rsid w:val="0018018B"/>
    <w:rsid w:val="002F329C"/>
    <w:rsid w:val="003E503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2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2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32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32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578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2017-08-23T08:44:00Z</dcterms:created>
  <dcterms:modified xsi:type="dcterms:W3CDTF">2017-08-23T08:45:00Z</dcterms:modified>
</cp:coreProperties>
</file>