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3B1" w:rsidRPr="000403B1" w:rsidRDefault="000403B1" w:rsidP="000403B1">
      <w:pPr>
        <w:pStyle w:val="a4"/>
        <w:jc w:val="center"/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</w:pPr>
      <w:r w:rsidRPr="000403B1"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1708AA" w:rsidRPr="000403B1" w:rsidRDefault="00581BC6" w:rsidP="000403B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403B1"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>РА</w:t>
      </w:r>
      <w:r w:rsidRPr="000403B1"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>С</w:t>
      </w:r>
      <w:r w:rsidRPr="000403B1"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>ПОРЯЖ</w:t>
      </w:r>
      <w:r w:rsidR="000403B1" w:rsidRPr="000403B1"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>ЕН</w:t>
      </w:r>
      <w:r w:rsidRPr="000403B1"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>И</w:t>
      </w:r>
      <w:r w:rsidRPr="000403B1">
        <w:rPr>
          <w:rStyle w:val="BodytextSpacing4pt"/>
          <w:rFonts w:asciiTheme="majorHAnsi" w:eastAsia="Courier New" w:hAnsiTheme="majorHAnsi" w:cs="Courier New"/>
          <w:b/>
          <w:spacing w:val="0"/>
          <w:sz w:val="20"/>
          <w:szCs w:val="20"/>
        </w:rPr>
        <w:t>Е</w:t>
      </w:r>
      <w:bookmarkStart w:id="0" w:name="_GoBack"/>
      <w:bookmarkEnd w:id="0"/>
    </w:p>
    <w:p w:rsidR="000403B1" w:rsidRPr="000403B1" w:rsidRDefault="00581BC6" w:rsidP="000403B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403B1">
        <w:rPr>
          <w:rFonts w:asciiTheme="majorHAnsi" w:hAnsiTheme="majorHAnsi"/>
          <w:b/>
          <w:sz w:val="20"/>
          <w:szCs w:val="20"/>
        </w:rPr>
        <w:t>21 августа 2018 года</w:t>
      </w:r>
      <w:r w:rsidR="000403B1" w:rsidRPr="000403B1">
        <w:rPr>
          <w:rFonts w:asciiTheme="majorHAnsi" w:hAnsiTheme="majorHAnsi"/>
          <w:b/>
          <w:sz w:val="20"/>
          <w:szCs w:val="20"/>
        </w:rPr>
        <w:t xml:space="preserve"> №3764-р</w:t>
      </w:r>
      <w:bookmarkEnd w:id="1"/>
    </w:p>
    <w:p w:rsidR="001708AA" w:rsidRPr="000403B1" w:rsidRDefault="000403B1" w:rsidP="000403B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403B1">
        <w:rPr>
          <w:rFonts w:asciiTheme="majorHAnsi" w:hAnsiTheme="majorHAnsi"/>
          <w:b/>
          <w:sz w:val="20"/>
          <w:szCs w:val="20"/>
        </w:rPr>
        <w:t>«О</w:t>
      </w:r>
      <w:r w:rsidR="00581BC6" w:rsidRPr="000403B1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Pr="000403B1">
        <w:rPr>
          <w:rFonts w:asciiTheme="majorHAnsi" w:hAnsiTheme="majorHAnsi"/>
          <w:b/>
          <w:sz w:val="20"/>
          <w:szCs w:val="20"/>
        </w:rPr>
        <w:t xml:space="preserve"> </w:t>
      </w:r>
      <w:r w:rsidR="00581BC6" w:rsidRPr="000403B1">
        <w:rPr>
          <w:rFonts w:asciiTheme="majorHAnsi" w:hAnsiTheme="majorHAnsi"/>
          <w:b/>
          <w:sz w:val="20"/>
          <w:szCs w:val="20"/>
        </w:rPr>
        <w:t>имущества -80/133 долей нежило</w:t>
      </w:r>
      <w:r w:rsidR="00581BC6" w:rsidRPr="000403B1">
        <w:rPr>
          <w:rFonts w:asciiTheme="majorHAnsi" w:hAnsiTheme="majorHAnsi"/>
          <w:b/>
          <w:sz w:val="20"/>
          <w:szCs w:val="20"/>
        </w:rPr>
        <w:t>г</w:t>
      </w:r>
      <w:r>
        <w:rPr>
          <w:rFonts w:asciiTheme="majorHAnsi" w:hAnsiTheme="majorHAnsi"/>
          <w:b/>
          <w:sz w:val="20"/>
          <w:szCs w:val="20"/>
        </w:rPr>
        <w:t>о помещения по адресу: г. Астра</w:t>
      </w:r>
      <w:r w:rsidR="00581BC6" w:rsidRPr="000403B1">
        <w:rPr>
          <w:rFonts w:asciiTheme="majorHAnsi" w:hAnsiTheme="majorHAnsi"/>
          <w:b/>
          <w:sz w:val="20"/>
          <w:szCs w:val="20"/>
        </w:rPr>
        <w:t xml:space="preserve">хань, ул. Вильямса/ </w:t>
      </w:r>
      <w:r w:rsidR="00581BC6" w:rsidRPr="000403B1">
        <w:rPr>
          <w:rFonts w:asciiTheme="majorHAnsi" w:hAnsiTheme="majorHAnsi"/>
          <w:b/>
          <w:sz w:val="20"/>
          <w:szCs w:val="20"/>
        </w:rPr>
        <w:t>Пятигорская/ пер. Большой, 23в/25/13 литер</w:t>
      </w:r>
      <w:proofErr w:type="gramStart"/>
      <w:r w:rsidR="00581BC6" w:rsidRPr="000403B1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="00581BC6" w:rsidRPr="000403B1">
        <w:rPr>
          <w:rFonts w:asciiTheme="majorHAnsi" w:hAnsiTheme="majorHAnsi"/>
          <w:b/>
          <w:sz w:val="20"/>
          <w:szCs w:val="20"/>
        </w:rPr>
        <w:t xml:space="preserve"> пом.5, соответствующие комнатам №№ 3-15 в порядке реализации преимущественного права аренда</w:t>
      </w:r>
      <w:r w:rsidR="00581BC6" w:rsidRPr="000403B1">
        <w:rPr>
          <w:rFonts w:asciiTheme="majorHAnsi" w:hAnsiTheme="majorHAnsi"/>
          <w:b/>
          <w:sz w:val="20"/>
          <w:szCs w:val="20"/>
        </w:rPr>
        <w:softHyphen/>
        <w:t>тора - общества с ограниченной ответственностью «Производ</w:t>
      </w:r>
      <w:r w:rsidR="00581BC6" w:rsidRPr="000403B1">
        <w:rPr>
          <w:rFonts w:asciiTheme="majorHAnsi" w:hAnsiTheme="majorHAnsi"/>
          <w:b/>
          <w:sz w:val="20"/>
          <w:szCs w:val="20"/>
        </w:rPr>
        <w:softHyphen/>
        <w:t>ственно-закупочная фирма» «Мальвина»</w:t>
      </w:r>
    </w:p>
    <w:p w:rsidR="001708AA" w:rsidRPr="000403B1" w:rsidRDefault="00581BC6" w:rsidP="000403B1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403B1">
        <w:rPr>
          <w:rFonts w:ascii="Arial" w:hAnsi="Arial" w:cs="Arial"/>
          <w:sz w:val="18"/>
          <w:szCs w:val="18"/>
        </w:rPr>
        <w:t xml:space="preserve">Руководствуясь </w:t>
      </w:r>
      <w:r w:rsidRPr="000403B1">
        <w:rPr>
          <w:rFonts w:ascii="Arial" w:hAnsi="Arial" w:cs="Arial"/>
          <w:sz w:val="18"/>
          <w:szCs w:val="18"/>
        </w:rPr>
        <w:t>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0403B1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муниципального имущества», решением Совета муниципального образования «Город Астрахань» от 04.08.2005 №177 «Об утверждении прогнозного плана приватиз</w:t>
      </w:r>
      <w:r w:rsidRPr="000403B1">
        <w:rPr>
          <w:rFonts w:ascii="Arial" w:hAnsi="Arial" w:cs="Arial"/>
          <w:sz w:val="18"/>
          <w:szCs w:val="18"/>
        </w:rPr>
        <w:t>ации муниципального имуще</w:t>
      </w:r>
      <w:r w:rsidRPr="000403B1">
        <w:rPr>
          <w:rFonts w:ascii="Arial" w:hAnsi="Arial" w:cs="Arial"/>
          <w:sz w:val="18"/>
          <w:szCs w:val="18"/>
        </w:rPr>
        <w:t>ства муниципального</w:t>
      </w:r>
      <w:proofErr w:type="gramEnd"/>
      <w:r w:rsidRPr="000403B1">
        <w:rPr>
          <w:rFonts w:ascii="Arial" w:hAnsi="Arial" w:cs="Arial"/>
          <w:sz w:val="18"/>
          <w:szCs w:val="18"/>
        </w:rPr>
        <w:t xml:space="preserve"> образования «Город Астрахань» на 2005-2018 годы (в редакции от 12.04.2018)</w:t>
      </w:r>
    </w:p>
    <w:p w:rsidR="001708AA" w:rsidRPr="000403B1" w:rsidRDefault="00581BC6" w:rsidP="000403B1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403B1">
        <w:rPr>
          <w:rFonts w:ascii="Arial" w:hAnsi="Arial" w:cs="Arial"/>
          <w:sz w:val="18"/>
          <w:szCs w:val="18"/>
        </w:rPr>
        <w:t>Управлению муниципального иму</w:t>
      </w:r>
      <w:r w:rsidR="000403B1">
        <w:rPr>
          <w:rFonts w:ascii="Arial" w:hAnsi="Arial" w:cs="Arial"/>
          <w:sz w:val="18"/>
          <w:szCs w:val="18"/>
        </w:rPr>
        <w:t>щества администрации муниципаль</w:t>
      </w:r>
      <w:r w:rsidRPr="000403B1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1708AA" w:rsidRPr="000403B1" w:rsidRDefault="00581BC6" w:rsidP="000403B1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403B1">
        <w:rPr>
          <w:rFonts w:ascii="Arial" w:hAnsi="Arial" w:cs="Arial"/>
          <w:sz w:val="18"/>
          <w:szCs w:val="18"/>
        </w:rPr>
        <w:t>Осуществить приватизацию муниципальног</w:t>
      </w:r>
      <w:r w:rsidR="000403B1">
        <w:rPr>
          <w:rFonts w:ascii="Arial" w:hAnsi="Arial" w:cs="Arial"/>
          <w:sz w:val="18"/>
          <w:szCs w:val="18"/>
        </w:rPr>
        <w:t>о имущества -80/133 до</w:t>
      </w:r>
      <w:r w:rsidRPr="000403B1">
        <w:rPr>
          <w:rFonts w:ascii="Arial" w:hAnsi="Arial" w:cs="Arial"/>
          <w:sz w:val="18"/>
          <w:szCs w:val="18"/>
        </w:rPr>
        <w:t>лей нежилого помещения по адресу: г. Астрахань, ул. Вильямса/ Пятигорская/ пер. Большой, 23в/25/13 литер</w:t>
      </w:r>
      <w:proofErr w:type="gramStart"/>
      <w:r w:rsidRPr="000403B1">
        <w:rPr>
          <w:rFonts w:ascii="Arial" w:hAnsi="Arial" w:cs="Arial"/>
          <w:sz w:val="18"/>
          <w:szCs w:val="18"/>
        </w:rPr>
        <w:t xml:space="preserve"> А</w:t>
      </w:r>
      <w:proofErr w:type="gramEnd"/>
      <w:r w:rsidRPr="000403B1">
        <w:rPr>
          <w:rFonts w:ascii="Arial" w:hAnsi="Arial" w:cs="Arial"/>
          <w:sz w:val="18"/>
          <w:szCs w:val="18"/>
        </w:rPr>
        <w:t xml:space="preserve"> пом.5, соответствующие комнатам №№ 3-15, общей площадью 160,0 </w:t>
      </w:r>
      <w:proofErr w:type="spellStart"/>
      <w:r w:rsidRPr="000403B1">
        <w:rPr>
          <w:rFonts w:ascii="Arial" w:hAnsi="Arial" w:cs="Arial"/>
          <w:sz w:val="18"/>
          <w:szCs w:val="18"/>
        </w:rPr>
        <w:t>кв.м</w:t>
      </w:r>
      <w:proofErr w:type="spellEnd"/>
      <w:r w:rsidRPr="000403B1">
        <w:rPr>
          <w:rFonts w:ascii="Arial" w:hAnsi="Arial" w:cs="Arial"/>
          <w:sz w:val="18"/>
          <w:szCs w:val="18"/>
        </w:rPr>
        <w:t>.; (далее объек</w:t>
      </w:r>
      <w:r w:rsidR="000403B1">
        <w:rPr>
          <w:rFonts w:ascii="Arial" w:hAnsi="Arial" w:cs="Arial"/>
          <w:sz w:val="18"/>
          <w:szCs w:val="18"/>
        </w:rPr>
        <w:t>т недвижимости) в порядке реали</w:t>
      </w:r>
      <w:r w:rsidRPr="000403B1">
        <w:rPr>
          <w:rFonts w:ascii="Arial" w:hAnsi="Arial" w:cs="Arial"/>
          <w:sz w:val="18"/>
          <w:szCs w:val="18"/>
        </w:rPr>
        <w:t>зации преимущ</w:t>
      </w:r>
      <w:r w:rsidRPr="000403B1">
        <w:rPr>
          <w:rFonts w:ascii="Arial" w:hAnsi="Arial" w:cs="Arial"/>
          <w:sz w:val="18"/>
          <w:szCs w:val="18"/>
        </w:rPr>
        <w:t>ественного права арендатора - общества с ограниченной ответ</w:t>
      </w:r>
      <w:r w:rsidRPr="000403B1">
        <w:rPr>
          <w:rFonts w:ascii="Arial" w:hAnsi="Arial" w:cs="Arial"/>
          <w:sz w:val="18"/>
          <w:szCs w:val="18"/>
        </w:rPr>
        <w:t>ственностью «Производственно-закупочная фирма» «Мальвина», в случае его акцепта предложения о заключении договора купли-продажи объекта недви</w:t>
      </w:r>
      <w:r w:rsidRPr="000403B1">
        <w:rPr>
          <w:rFonts w:ascii="Arial" w:hAnsi="Arial" w:cs="Arial"/>
          <w:sz w:val="18"/>
          <w:szCs w:val="18"/>
        </w:rPr>
        <w:t>жимости:</w:t>
      </w:r>
    </w:p>
    <w:p w:rsidR="001708AA" w:rsidRPr="000403B1" w:rsidRDefault="00581BC6" w:rsidP="000403B1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7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403B1">
        <w:rPr>
          <w:rFonts w:ascii="Arial" w:hAnsi="Arial" w:cs="Arial"/>
          <w:sz w:val="18"/>
          <w:szCs w:val="18"/>
        </w:rPr>
        <w:t xml:space="preserve">Установить стоимость объекта недвижимости на </w:t>
      </w:r>
      <w:r w:rsidRPr="000403B1">
        <w:rPr>
          <w:rFonts w:ascii="Arial" w:hAnsi="Arial" w:cs="Arial"/>
          <w:sz w:val="18"/>
          <w:szCs w:val="18"/>
        </w:rPr>
        <w:t>основании отчета независимого оценщика.</w:t>
      </w:r>
    </w:p>
    <w:p w:rsidR="001708AA" w:rsidRPr="000403B1" w:rsidRDefault="00581BC6" w:rsidP="000403B1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403B1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</w:t>
      </w:r>
      <w:r w:rsidR="00D112DA">
        <w:rPr>
          <w:rFonts w:ascii="Arial" w:hAnsi="Arial" w:cs="Arial"/>
          <w:sz w:val="18"/>
          <w:szCs w:val="18"/>
        </w:rPr>
        <w:t>ет оплаты приобретаемого аренду</w:t>
      </w:r>
      <w:r w:rsidRPr="000403B1">
        <w:rPr>
          <w:rFonts w:ascii="Arial" w:hAnsi="Arial" w:cs="Arial"/>
          <w:sz w:val="18"/>
          <w:szCs w:val="18"/>
        </w:rPr>
        <w:t>емого имущества в случае, если указанные</w:t>
      </w:r>
      <w:r w:rsidR="000403B1">
        <w:rPr>
          <w:rFonts w:ascii="Arial" w:hAnsi="Arial" w:cs="Arial"/>
          <w:sz w:val="18"/>
          <w:szCs w:val="18"/>
        </w:rPr>
        <w:t xml:space="preserve"> улучшения осуществлены с согла</w:t>
      </w:r>
      <w:r w:rsidRPr="000403B1">
        <w:rPr>
          <w:rFonts w:ascii="Arial" w:hAnsi="Arial" w:cs="Arial"/>
          <w:sz w:val="18"/>
          <w:szCs w:val="18"/>
        </w:rPr>
        <w:t>сия аре</w:t>
      </w:r>
      <w:r w:rsidRPr="000403B1">
        <w:rPr>
          <w:rFonts w:ascii="Arial" w:hAnsi="Arial" w:cs="Arial"/>
          <w:sz w:val="18"/>
          <w:szCs w:val="18"/>
        </w:rPr>
        <w:t>ндодателя.</w:t>
      </w:r>
    </w:p>
    <w:p w:rsidR="001708AA" w:rsidRPr="000403B1" w:rsidRDefault="00581BC6" w:rsidP="000403B1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403B1">
        <w:rPr>
          <w:rFonts w:ascii="Arial" w:hAnsi="Arial" w:cs="Arial"/>
          <w:sz w:val="18"/>
          <w:szCs w:val="18"/>
        </w:rPr>
        <w:t>Порядок оплаты отчуждаемого имущест</w:t>
      </w:r>
      <w:r w:rsidR="000403B1">
        <w:rPr>
          <w:rFonts w:ascii="Arial" w:hAnsi="Arial" w:cs="Arial"/>
          <w:sz w:val="18"/>
          <w:szCs w:val="18"/>
        </w:rPr>
        <w:t>ва (единовременно или в рассроч</w:t>
      </w:r>
      <w:r w:rsidRPr="000403B1">
        <w:rPr>
          <w:rFonts w:ascii="Arial" w:hAnsi="Arial" w:cs="Arial"/>
          <w:sz w:val="18"/>
          <w:szCs w:val="18"/>
        </w:rPr>
        <w:t>ку), а также срок рассрочки в установленных в соответствии с действующим законодательством пределах устанавливаетс</w:t>
      </w:r>
      <w:r w:rsidR="000403B1">
        <w:rPr>
          <w:rFonts w:ascii="Arial" w:hAnsi="Arial" w:cs="Arial"/>
          <w:sz w:val="18"/>
          <w:szCs w:val="18"/>
        </w:rPr>
        <w:t>я на основании заявления аренда</w:t>
      </w:r>
      <w:r w:rsidRPr="000403B1">
        <w:rPr>
          <w:rFonts w:ascii="Arial" w:hAnsi="Arial" w:cs="Arial"/>
          <w:sz w:val="18"/>
          <w:szCs w:val="18"/>
        </w:rPr>
        <w:t>тора - общества с ограниченной о</w:t>
      </w:r>
      <w:r w:rsidRPr="000403B1">
        <w:rPr>
          <w:rFonts w:ascii="Arial" w:hAnsi="Arial" w:cs="Arial"/>
          <w:sz w:val="18"/>
          <w:szCs w:val="18"/>
        </w:rPr>
        <w:t>т</w:t>
      </w:r>
      <w:r w:rsidR="000403B1">
        <w:rPr>
          <w:rFonts w:ascii="Arial" w:hAnsi="Arial" w:cs="Arial"/>
          <w:sz w:val="18"/>
          <w:szCs w:val="18"/>
        </w:rPr>
        <w:t>ветственностью «Производственно-</w:t>
      </w:r>
      <w:r w:rsidRPr="000403B1">
        <w:rPr>
          <w:rFonts w:ascii="Arial" w:hAnsi="Arial" w:cs="Arial"/>
          <w:sz w:val="18"/>
          <w:szCs w:val="18"/>
        </w:rPr>
        <w:t>закупочная фирма» «Мальвина».</w:t>
      </w:r>
    </w:p>
    <w:p w:rsidR="001708AA" w:rsidRPr="000403B1" w:rsidRDefault="00581BC6" w:rsidP="000403B1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0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403B1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1708AA" w:rsidRPr="000403B1" w:rsidRDefault="00581BC6" w:rsidP="000403B1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0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403B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0403B1">
        <w:rPr>
          <w:rFonts w:ascii="Arial" w:hAnsi="Arial" w:cs="Arial"/>
          <w:sz w:val="18"/>
          <w:szCs w:val="18"/>
        </w:rPr>
        <w:t>жимости внести соответствующие измене</w:t>
      </w:r>
      <w:r w:rsidR="000403B1">
        <w:rPr>
          <w:rFonts w:ascii="Arial" w:hAnsi="Arial" w:cs="Arial"/>
          <w:sz w:val="18"/>
          <w:szCs w:val="18"/>
        </w:rPr>
        <w:t>ния в реестр муниципального иму</w:t>
      </w:r>
      <w:r w:rsidRPr="000403B1">
        <w:rPr>
          <w:rFonts w:ascii="Arial" w:hAnsi="Arial" w:cs="Arial"/>
          <w:sz w:val="18"/>
          <w:szCs w:val="18"/>
        </w:rPr>
        <w:t xml:space="preserve">щества </w:t>
      </w:r>
      <w:r w:rsidRPr="000403B1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1708AA" w:rsidRPr="000403B1" w:rsidRDefault="00581BC6" w:rsidP="000403B1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0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403B1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0403B1">
        <w:rPr>
          <w:rFonts w:ascii="Arial" w:hAnsi="Arial" w:cs="Arial"/>
          <w:sz w:val="18"/>
          <w:szCs w:val="18"/>
        </w:rPr>
        <w:t>контроль за</w:t>
      </w:r>
      <w:proofErr w:type="gramEnd"/>
      <w:r w:rsidRPr="000403B1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1708AA" w:rsidRPr="000403B1" w:rsidRDefault="00581BC6" w:rsidP="000403B1">
      <w:pPr>
        <w:pStyle w:val="1"/>
        <w:numPr>
          <w:ilvl w:val="1"/>
          <w:numId w:val="1"/>
        </w:numPr>
        <w:shd w:val="clear" w:color="auto" w:fill="auto"/>
        <w:tabs>
          <w:tab w:val="left" w:pos="1081"/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403B1">
        <w:rPr>
          <w:rFonts w:ascii="Arial" w:hAnsi="Arial" w:cs="Arial"/>
          <w:sz w:val="18"/>
          <w:szCs w:val="18"/>
        </w:rPr>
        <w:t>Разместить</w:t>
      </w:r>
      <w:proofErr w:type="gramEnd"/>
      <w:r w:rsidRPr="000403B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</w:t>
      </w:r>
      <w:r w:rsidRPr="000403B1">
        <w:rPr>
          <w:rFonts w:ascii="Arial" w:hAnsi="Arial" w:cs="Arial"/>
          <w:sz w:val="18"/>
          <w:szCs w:val="18"/>
        </w:rPr>
        <w:t>ации в сети "Интернет" для размещения информации о проведении торгов, опреде</w:t>
      </w:r>
      <w:r w:rsidRPr="000403B1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1708AA" w:rsidRPr="000403B1" w:rsidRDefault="00581BC6" w:rsidP="000403B1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0403B1">
        <w:rPr>
          <w:rFonts w:ascii="Arial" w:hAnsi="Arial" w:cs="Arial"/>
          <w:sz w:val="18"/>
          <w:szCs w:val="18"/>
        </w:rPr>
        <w:t>Управлению информационной по</w:t>
      </w:r>
      <w:r w:rsidR="00D112DA">
        <w:rPr>
          <w:rFonts w:ascii="Arial" w:hAnsi="Arial" w:cs="Arial"/>
          <w:sz w:val="18"/>
          <w:szCs w:val="18"/>
        </w:rPr>
        <w:t>литики администрации муниципаль</w:t>
      </w:r>
      <w:r w:rsidRPr="000403B1">
        <w:rPr>
          <w:rFonts w:ascii="Arial" w:hAnsi="Arial" w:cs="Arial"/>
          <w:sz w:val="18"/>
          <w:szCs w:val="18"/>
        </w:rPr>
        <w:t>ного образования «Город Астрахан</w:t>
      </w:r>
      <w:r w:rsidRPr="000403B1">
        <w:rPr>
          <w:rFonts w:ascii="Arial" w:hAnsi="Arial" w:cs="Arial"/>
          <w:sz w:val="18"/>
          <w:szCs w:val="18"/>
        </w:rPr>
        <w:t xml:space="preserve">ь» </w:t>
      </w:r>
      <w:proofErr w:type="gramStart"/>
      <w:r w:rsidRPr="000403B1">
        <w:rPr>
          <w:rFonts w:ascii="Arial" w:hAnsi="Arial" w:cs="Arial"/>
          <w:sz w:val="18"/>
          <w:szCs w:val="18"/>
        </w:rPr>
        <w:t>разместить</w:t>
      </w:r>
      <w:proofErr w:type="gramEnd"/>
      <w:r w:rsidRPr="000403B1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0403B1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</w:t>
      </w:r>
      <w:r w:rsidRPr="000403B1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1708AA" w:rsidRPr="000403B1" w:rsidRDefault="00581BC6" w:rsidP="000403B1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403B1">
        <w:rPr>
          <w:rFonts w:ascii="Arial" w:hAnsi="Arial" w:cs="Arial"/>
          <w:sz w:val="18"/>
          <w:szCs w:val="18"/>
        </w:rPr>
        <w:t>Контроль за</w:t>
      </w:r>
      <w:proofErr w:type="gramEnd"/>
      <w:r w:rsidRPr="000403B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Pr="000403B1">
        <w:rPr>
          <w:rFonts w:ascii="Arial" w:hAnsi="Arial" w:cs="Arial"/>
          <w:sz w:val="18"/>
          <w:szCs w:val="18"/>
        </w:rPr>
        <w:t xml:space="preserve">образования «Город Астрахань» возложить на начальника управления муниципального имущества </w:t>
      </w:r>
      <w:r w:rsidR="000403B1">
        <w:rPr>
          <w:rFonts w:ascii="Arial" w:hAnsi="Arial" w:cs="Arial"/>
          <w:sz w:val="18"/>
          <w:szCs w:val="18"/>
        </w:rPr>
        <w:t>администрации муниципального об</w:t>
      </w:r>
      <w:r w:rsidRPr="000403B1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1708AA" w:rsidRPr="000403B1" w:rsidRDefault="000403B1" w:rsidP="000403B1">
      <w:pPr>
        <w:pStyle w:val="1"/>
        <w:shd w:val="clear" w:color="auto" w:fill="auto"/>
        <w:tabs>
          <w:tab w:val="right" w:pos="7129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403B1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581BC6" w:rsidRPr="000403B1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1708AA" w:rsidRPr="000403B1">
      <w:type w:val="continuous"/>
      <w:pgSz w:w="11909" w:h="16838"/>
      <w:pgMar w:top="1043" w:right="869" w:bottom="1038" w:left="869" w:header="0" w:footer="3" w:gutter="66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BC6" w:rsidRDefault="00581BC6">
      <w:r>
        <w:separator/>
      </w:r>
    </w:p>
  </w:endnote>
  <w:endnote w:type="continuationSeparator" w:id="0">
    <w:p w:rsidR="00581BC6" w:rsidRDefault="00581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BC6" w:rsidRDefault="00581BC6"/>
  </w:footnote>
  <w:footnote w:type="continuationSeparator" w:id="0">
    <w:p w:rsidR="00581BC6" w:rsidRDefault="00581B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1B2F43"/>
    <w:multiLevelType w:val="multilevel"/>
    <w:tmpl w:val="8750946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8AA"/>
    <w:rsid w:val="000403B1"/>
    <w:rsid w:val="001708AA"/>
    <w:rsid w:val="00581BC6"/>
    <w:rsid w:val="00D1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Bodytext2LucidaSansUnicode75ptItalicSpacing0pt">
    <w:name w:val="Body text (2) + Lucida Sans Unicode;7;5 pt;Italic;Spacing 0 pt"/>
    <w:basedOn w:val="Bodytext2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10"/>
      <w:w w:val="100"/>
      <w:position w:val="0"/>
      <w:sz w:val="15"/>
      <w:szCs w:val="15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20"/>
      <w:sz w:val="14"/>
      <w:szCs w:val="14"/>
      <w:u w:val="none"/>
    </w:rPr>
  </w:style>
  <w:style w:type="character" w:customStyle="1" w:styleId="Bodytext3TimesNewRoman85ptSpacing0pt">
    <w:name w:val="Body text (3) + Times New Roman;8;5 pt;Spacing 0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3TimesNewRoman10ptSpacing0pt">
    <w:name w:val="Body text (3) + Times New Roman;10 pt;Spacing 0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4pt">
    <w:name w:val="Body text + Spacing 4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</w:pPr>
    <w:rPr>
      <w:rFonts w:ascii="Microsoft Sans Serif" w:eastAsia="Microsoft Sans Serif" w:hAnsi="Microsoft Sans Serif" w:cs="Microsoft Sans Serif"/>
      <w:spacing w:val="3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both"/>
    </w:pPr>
    <w:rPr>
      <w:rFonts w:ascii="Lucida Sans Unicode" w:eastAsia="Lucida Sans Unicode" w:hAnsi="Lucida Sans Unicode" w:cs="Lucida Sans Unicode"/>
      <w:spacing w:val="20"/>
      <w:sz w:val="14"/>
      <w:szCs w:val="1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320" w:line="0" w:lineRule="atLeast"/>
      <w:ind w:firstLine="580"/>
      <w:jc w:val="both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320" w:line="146" w:lineRule="exact"/>
      <w:jc w:val="both"/>
    </w:pPr>
    <w:rPr>
      <w:rFonts w:ascii="Microsoft Sans Serif" w:eastAsia="Microsoft Sans Serif" w:hAnsi="Microsoft Sans Serif" w:cs="Microsoft Sans Serif"/>
      <w:sz w:val="21"/>
      <w:szCs w:val="21"/>
    </w:rPr>
  </w:style>
  <w:style w:type="paragraph" w:styleId="a4">
    <w:name w:val="No Spacing"/>
    <w:uiPriority w:val="1"/>
    <w:qFormat/>
    <w:rsid w:val="000403B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Bodytext2LucidaSansUnicode75ptItalicSpacing0pt">
    <w:name w:val="Body text (2) + Lucida Sans Unicode;7;5 pt;Italic;Spacing 0 pt"/>
    <w:basedOn w:val="Bodytext2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10"/>
      <w:w w:val="100"/>
      <w:position w:val="0"/>
      <w:sz w:val="15"/>
      <w:szCs w:val="15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20"/>
      <w:sz w:val="14"/>
      <w:szCs w:val="14"/>
      <w:u w:val="none"/>
    </w:rPr>
  </w:style>
  <w:style w:type="character" w:customStyle="1" w:styleId="Bodytext3TimesNewRoman85ptSpacing0pt">
    <w:name w:val="Body text (3) + Times New Roman;8;5 pt;Spacing 0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3TimesNewRoman10ptSpacing0pt">
    <w:name w:val="Body text (3) + Times New Roman;10 pt;Spacing 0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4pt">
    <w:name w:val="Body text + Spacing 4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</w:pPr>
    <w:rPr>
      <w:rFonts w:ascii="Microsoft Sans Serif" w:eastAsia="Microsoft Sans Serif" w:hAnsi="Microsoft Sans Serif" w:cs="Microsoft Sans Serif"/>
      <w:spacing w:val="3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both"/>
    </w:pPr>
    <w:rPr>
      <w:rFonts w:ascii="Lucida Sans Unicode" w:eastAsia="Lucida Sans Unicode" w:hAnsi="Lucida Sans Unicode" w:cs="Lucida Sans Unicode"/>
      <w:spacing w:val="20"/>
      <w:sz w:val="14"/>
      <w:szCs w:val="1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320" w:line="0" w:lineRule="atLeast"/>
      <w:ind w:firstLine="580"/>
      <w:jc w:val="both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320" w:line="146" w:lineRule="exact"/>
      <w:jc w:val="both"/>
    </w:pPr>
    <w:rPr>
      <w:rFonts w:ascii="Microsoft Sans Serif" w:eastAsia="Microsoft Sans Serif" w:hAnsi="Microsoft Sans Serif" w:cs="Microsoft Sans Serif"/>
      <w:sz w:val="21"/>
      <w:szCs w:val="21"/>
    </w:rPr>
  </w:style>
  <w:style w:type="paragraph" w:styleId="a4">
    <w:name w:val="No Spacing"/>
    <w:uiPriority w:val="1"/>
    <w:qFormat/>
    <w:rsid w:val="000403B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2018-08-22T05:20:00Z</dcterms:created>
  <dcterms:modified xsi:type="dcterms:W3CDTF">2018-08-22T05:34:00Z</dcterms:modified>
</cp:coreProperties>
</file>