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>Администрация муниципального образования «Город Астрахань»</w:t>
      </w:r>
    </w:p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>РАСПОРЯЖЕНИЕ</w:t>
      </w:r>
    </w:p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>21 января 2019 года № 134-р</w:t>
      </w:r>
    </w:p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 xml:space="preserve">«О предоставлении разрешения на отклонение от </w:t>
      </w:r>
      <w:proofErr w:type="gramStart"/>
      <w:r w:rsidRPr="00D016A7">
        <w:rPr>
          <w:rFonts w:asciiTheme="majorHAnsi" w:hAnsiTheme="majorHAnsi" w:cs="Arial"/>
          <w:b/>
          <w:sz w:val="20"/>
        </w:rPr>
        <w:t>предельных</w:t>
      </w:r>
      <w:proofErr w:type="gramEnd"/>
    </w:p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>параметров разрешенного строительства, реконструкции</w:t>
      </w:r>
    </w:p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>объекта капитального строительства на территории</w:t>
      </w:r>
    </w:p>
    <w:p w:rsidR="00D016A7" w:rsidRPr="00D016A7" w:rsidRDefault="00D016A7" w:rsidP="00D016A7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016A7">
        <w:rPr>
          <w:rFonts w:asciiTheme="majorHAnsi" w:hAnsiTheme="majorHAnsi" w:cs="Arial"/>
          <w:b/>
          <w:sz w:val="20"/>
        </w:rPr>
        <w:t xml:space="preserve">СНТ «Мечта», пер. </w:t>
      </w:r>
      <w:proofErr w:type="gramStart"/>
      <w:r w:rsidRPr="00D016A7">
        <w:rPr>
          <w:rFonts w:asciiTheme="majorHAnsi" w:hAnsiTheme="majorHAnsi" w:cs="Arial"/>
          <w:b/>
          <w:sz w:val="20"/>
        </w:rPr>
        <w:t>Уютный</w:t>
      </w:r>
      <w:proofErr w:type="gramEnd"/>
      <w:r w:rsidRPr="00D016A7">
        <w:rPr>
          <w:rFonts w:asciiTheme="majorHAnsi" w:hAnsiTheme="majorHAnsi" w:cs="Arial"/>
          <w:b/>
          <w:sz w:val="20"/>
        </w:rPr>
        <w:t>, 27 в Советском районе г. Астрахани»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D016A7">
        <w:rPr>
          <w:rFonts w:ascii="Arial" w:hAnsi="Arial" w:cs="Arial"/>
          <w:sz w:val="18"/>
          <w:szCs w:val="18"/>
        </w:rPr>
        <w:t>Турумбетовой</w:t>
      </w:r>
      <w:proofErr w:type="spellEnd"/>
      <w:r w:rsidRPr="00D016A7">
        <w:rPr>
          <w:rFonts w:ascii="Arial" w:hAnsi="Arial" w:cs="Arial"/>
          <w:sz w:val="18"/>
          <w:szCs w:val="18"/>
        </w:rPr>
        <w:t xml:space="preserve"> Н.Г. от 2</w:t>
      </w:r>
      <w:r>
        <w:rPr>
          <w:rFonts w:ascii="Arial" w:hAnsi="Arial" w:cs="Arial"/>
          <w:sz w:val="18"/>
          <w:szCs w:val="18"/>
        </w:rPr>
        <w:t>4.10.2018 № 05-04-01-5780, в со</w:t>
      </w:r>
      <w:r w:rsidRPr="00D016A7">
        <w:rPr>
          <w:rFonts w:ascii="Arial" w:hAnsi="Arial" w:cs="Arial"/>
          <w:sz w:val="18"/>
          <w:szCs w:val="18"/>
        </w:rPr>
        <w:t>ответствии со ст. 40 Градостроительного кодекса Российской Федерации, ст. 28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Федерального закона «Об общих принципах о</w:t>
      </w:r>
      <w:r>
        <w:rPr>
          <w:rFonts w:ascii="Arial" w:hAnsi="Arial" w:cs="Arial"/>
          <w:sz w:val="18"/>
          <w:szCs w:val="18"/>
        </w:rPr>
        <w:t>рганизации местного самоуправле</w:t>
      </w:r>
      <w:r w:rsidRPr="00D016A7">
        <w:rPr>
          <w:rFonts w:ascii="Arial" w:hAnsi="Arial" w:cs="Arial"/>
          <w:sz w:val="18"/>
          <w:szCs w:val="18"/>
        </w:rPr>
        <w:t>ния в Российской Федерации», ст. 20 Устава</w:t>
      </w:r>
      <w:r>
        <w:rPr>
          <w:rFonts w:ascii="Arial" w:hAnsi="Arial" w:cs="Arial"/>
          <w:sz w:val="18"/>
          <w:szCs w:val="18"/>
        </w:rPr>
        <w:t xml:space="preserve"> муниципального образования «Го</w:t>
      </w:r>
      <w:r w:rsidRPr="00D016A7">
        <w:rPr>
          <w:rFonts w:ascii="Arial" w:hAnsi="Arial" w:cs="Arial"/>
          <w:sz w:val="18"/>
          <w:szCs w:val="18"/>
        </w:rPr>
        <w:t>род Астрахань», решением Городской Думы муниципального образования «Город</w:t>
      </w:r>
      <w:r w:rsidRPr="00D016A7"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Астрахань» от 19.06.2018 № 70 «Об утверждении Положения об общественных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обсуждениях в области градостроительной де</w:t>
      </w:r>
      <w:r>
        <w:rPr>
          <w:rFonts w:ascii="Arial" w:hAnsi="Arial" w:cs="Arial"/>
          <w:sz w:val="18"/>
          <w:szCs w:val="18"/>
        </w:rPr>
        <w:t>ятельности на территории муници</w:t>
      </w:r>
      <w:r w:rsidRPr="00D016A7">
        <w:rPr>
          <w:rFonts w:ascii="Arial" w:hAnsi="Arial" w:cs="Arial"/>
          <w:sz w:val="18"/>
          <w:szCs w:val="18"/>
        </w:rPr>
        <w:t>пального образования «Город Астрахань», протоколом заседания комиссии по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землепользованию и застройке муниципального образования «Город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от 14.12.2018: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>1. Предоставить разрешение на отклонен</w:t>
      </w:r>
      <w:r>
        <w:rPr>
          <w:rFonts w:ascii="Arial" w:hAnsi="Arial" w:cs="Arial"/>
          <w:sz w:val="18"/>
          <w:szCs w:val="18"/>
        </w:rPr>
        <w:t>ие от предельных параметров раз</w:t>
      </w:r>
      <w:r w:rsidRPr="00D016A7">
        <w:rPr>
          <w:rFonts w:ascii="Arial" w:hAnsi="Arial" w:cs="Arial"/>
          <w:sz w:val="18"/>
          <w:szCs w:val="18"/>
        </w:rPr>
        <w:t>решенного строительства, реконструкции объекта капитального строительства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на территории СНТ «Мечта», пер. Уютный, 27 в Советском районе г. Астрахани в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отношен</w:t>
      </w:r>
      <w:bookmarkStart w:id="0" w:name="_GoBack"/>
      <w:bookmarkEnd w:id="0"/>
      <w:r w:rsidRPr="00D016A7">
        <w:rPr>
          <w:rFonts w:ascii="Arial" w:hAnsi="Arial" w:cs="Arial"/>
          <w:sz w:val="18"/>
          <w:szCs w:val="18"/>
        </w:rPr>
        <w:t>ии земельного участка, площадь которого 478 кв. м (кадастровый номер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30:12:032112:64), что меньше установленной градостроительным регламентом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минимальной площади участка для индивидуального жилищного строительства -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600 кв. м.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 xml:space="preserve">2. Управлению информационной политики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D016A7">
        <w:rPr>
          <w:rFonts w:ascii="Arial" w:hAnsi="Arial" w:cs="Arial"/>
          <w:sz w:val="18"/>
          <w:szCs w:val="18"/>
        </w:rPr>
        <w:t>разования «Город Астрахань»: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D016A7">
        <w:rPr>
          <w:rFonts w:ascii="Arial" w:hAnsi="Arial" w:cs="Arial"/>
          <w:sz w:val="18"/>
          <w:szCs w:val="18"/>
        </w:rPr>
        <w:t>Разместить</w:t>
      </w:r>
      <w:proofErr w:type="gramEnd"/>
      <w:r w:rsidRPr="00D016A7">
        <w:rPr>
          <w:rFonts w:ascii="Arial" w:hAnsi="Arial" w:cs="Arial"/>
          <w:sz w:val="18"/>
          <w:szCs w:val="18"/>
        </w:rPr>
        <w:t xml:space="preserve"> настоящее распоряжение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D016A7">
        <w:rPr>
          <w:rFonts w:ascii="Arial" w:hAnsi="Arial" w:cs="Arial"/>
          <w:sz w:val="18"/>
          <w:szCs w:val="18"/>
        </w:rPr>
        <w:t>разования «Город Астрахань» на официальном</w:t>
      </w:r>
      <w:r>
        <w:rPr>
          <w:rFonts w:ascii="Arial" w:hAnsi="Arial" w:cs="Arial"/>
          <w:sz w:val="18"/>
          <w:szCs w:val="18"/>
        </w:rPr>
        <w:t xml:space="preserve"> сайте администрации муниципаль</w:t>
      </w:r>
      <w:r w:rsidRPr="00D016A7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образования «Город Астрахань» в средствах массовой информации.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>3. Управлению по строительству, архитект</w:t>
      </w:r>
      <w:r>
        <w:rPr>
          <w:rFonts w:ascii="Arial" w:hAnsi="Arial" w:cs="Arial"/>
          <w:sz w:val="18"/>
          <w:szCs w:val="18"/>
        </w:rPr>
        <w:t>уре и градостроительству админи</w:t>
      </w:r>
      <w:r w:rsidRPr="00D016A7">
        <w:rPr>
          <w:rFonts w:ascii="Arial" w:hAnsi="Arial" w:cs="Arial"/>
          <w:sz w:val="18"/>
          <w:szCs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«Город Астрахань».</w:t>
      </w:r>
    </w:p>
    <w:p w:rsidR="00D016A7" w:rsidRPr="00D016A7" w:rsidRDefault="00D016A7" w:rsidP="00D016A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16A7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016A7">
        <w:rPr>
          <w:rFonts w:ascii="Arial" w:hAnsi="Arial" w:cs="Arial"/>
          <w:sz w:val="18"/>
          <w:szCs w:val="18"/>
        </w:rPr>
        <w:t>Контроль за</w:t>
      </w:r>
      <w:proofErr w:type="gramEnd"/>
      <w:r w:rsidRPr="00D016A7">
        <w:rPr>
          <w:rFonts w:ascii="Arial" w:hAnsi="Arial" w:cs="Arial"/>
          <w:sz w:val="18"/>
          <w:szCs w:val="18"/>
        </w:rPr>
        <w:t xml:space="preserve"> исполнением настоящего ра</w:t>
      </w:r>
      <w:r>
        <w:rPr>
          <w:rFonts w:ascii="Arial" w:hAnsi="Arial" w:cs="Arial"/>
          <w:sz w:val="18"/>
          <w:szCs w:val="18"/>
        </w:rPr>
        <w:t>споряжения администрации муници</w:t>
      </w:r>
      <w:r w:rsidRPr="00D016A7">
        <w:rPr>
          <w:rFonts w:ascii="Arial" w:hAnsi="Arial" w:cs="Arial"/>
          <w:sz w:val="18"/>
          <w:szCs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D016A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84FF0" w:rsidRPr="00D016A7" w:rsidRDefault="00D016A7" w:rsidP="00D016A7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D016A7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984FF0" w:rsidRPr="00D016A7" w:rsidSect="00D016A7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DB9"/>
    <w:rsid w:val="00381DB9"/>
    <w:rsid w:val="00984FF0"/>
    <w:rsid w:val="00D0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2019-01-24T05:53:00Z</dcterms:created>
  <dcterms:modified xsi:type="dcterms:W3CDTF">2019-01-24T05:56:00Z</dcterms:modified>
</cp:coreProperties>
</file>