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BDF" w:rsidRPr="007E5BDF" w:rsidRDefault="007E5BDF" w:rsidP="007E5BDF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7E5BDF">
        <w:rPr>
          <w:rFonts w:asciiTheme="majorHAnsi" w:hAnsiTheme="majorHAnsi" w:cs="Arial"/>
          <w:b/>
          <w:sz w:val="20"/>
        </w:rPr>
        <w:t>Администрация муниципального образования «Город Астрахань»</w:t>
      </w:r>
    </w:p>
    <w:p w:rsidR="007E5BDF" w:rsidRPr="007E5BDF" w:rsidRDefault="007E5BDF" w:rsidP="007E5BDF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7E5BDF">
        <w:rPr>
          <w:rFonts w:asciiTheme="majorHAnsi" w:hAnsiTheme="majorHAnsi" w:cs="Arial"/>
          <w:b/>
          <w:sz w:val="20"/>
        </w:rPr>
        <w:t>РАСПОРЯЖЕНИЕ</w:t>
      </w:r>
    </w:p>
    <w:p w:rsidR="007E5BDF" w:rsidRPr="007E5BDF" w:rsidRDefault="007E5BDF" w:rsidP="007E5BDF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7E5BDF">
        <w:rPr>
          <w:rFonts w:asciiTheme="majorHAnsi" w:hAnsiTheme="majorHAnsi" w:cs="Arial"/>
          <w:b/>
          <w:sz w:val="20"/>
        </w:rPr>
        <w:t>21 января 2019 года № 137-р</w:t>
      </w:r>
    </w:p>
    <w:p w:rsidR="007E5BDF" w:rsidRPr="007E5BDF" w:rsidRDefault="007E5BDF" w:rsidP="007E5BDF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7E5BDF">
        <w:rPr>
          <w:rFonts w:asciiTheme="majorHAnsi" w:hAnsiTheme="majorHAnsi" w:cs="Arial"/>
          <w:b/>
          <w:sz w:val="20"/>
        </w:rPr>
        <w:t>«Об отказе в предоставлении разрешения на отклонение</w:t>
      </w:r>
      <w:r>
        <w:rPr>
          <w:rFonts w:asciiTheme="majorHAnsi" w:hAnsiTheme="majorHAnsi" w:cs="Arial"/>
          <w:b/>
          <w:sz w:val="20"/>
        </w:rPr>
        <w:t xml:space="preserve"> </w:t>
      </w:r>
      <w:r w:rsidRPr="007E5BDF">
        <w:rPr>
          <w:rFonts w:asciiTheme="majorHAnsi" w:hAnsiTheme="majorHAnsi" w:cs="Arial"/>
          <w:b/>
          <w:sz w:val="20"/>
        </w:rPr>
        <w:t>от предельных параметров разрешенного строительства,</w:t>
      </w:r>
      <w:r>
        <w:rPr>
          <w:rFonts w:asciiTheme="majorHAnsi" w:hAnsiTheme="majorHAnsi" w:cs="Arial"/>
          <w:b/>
          <w:sz w:val="20"/>
        </w:rPr>
        <w:t xml:space="preserve"> </w:t>
      </w:r>
      <w:r w:rsidRPr="007E5BDF">
        <w:rPr>
          <w:rFonts w:asciiTheme="majorHAnsi" w:hAnsiTheme="majorHAnsi" w:cs="Arial"/>
          <w:b/>
          <w:sz w:val="20"/>
        </w:rPr>
        <w:t xml:space="preserve">реконструкции объекта капитального строительства </w:t>
      </w:r>
      <w:proofErr w:type="gramStart"/>
      <w:r w:rsidRPr="007E5BDF">
        <w:rPr>
          <w:rFonts w:asciiTheme="majorHAnsi" w:hAnsiTheme="majorHAnsi" w:cs="Arial"/>
          <w:b/>
          <w:sz w:val="20"/>
        </w:rPr>
        <w:t>в</w:t>
      </w:r>
      <w:proofErr w:type="gramEnd"/>
    </w:p>
    <w:p w:rsidR="007E5BDF" w:rsidRPr="007E5BDF" w:rsidRDefault="007E5BDF" w:rsidP="007E5BDF">
      <w:pPr>
        <w:spacing w:after="0" w:line="240" w:lineRule="auto"/>
        <w:jc w:val="center"/>
        <w:rPr>
          <w:rFonts w:asciiTheme="majorHAnsi" w:hAnsiTheme="majorHAnsi" w:cs="Arial"/>
          <w:b/>
          <w:sz w:val="20"/>
        </w:rPr>
      </w:pPr>
      <w:r w:rsidRPr="007E5BDF">
        <w:rPr>
          <w:rFonts w:asciiTheme="majorHAnsi" w:hAnsiTheme="majorHAnsi" w:cs="Arial"/>
          <w:b/>
          <w:sz w:val="20"/>
        </w:rPr>
        <w:t>с/т «</w:t>
      </w:r>
      <w:proofErr w:type="spellStart"/>
      <w:r w:rsidRPr="007E5BDF">
        <w:rPr>
          <w:rFonts w:asciiTheme="majorHAnsi" w:hAnsiTheme="majorHAnsi" w:cs="Arial"/>
          <w:b/>
          <w:sz w:val="20"/>
        </w:rPr>
        <w:t>Кировец</w:t>
      </w:r>
      <w:proofErr w:type="spellEnd"/>
      <w:r w:rsidRPr="007E5BDF">
        <w:rPr>
          <w:rFonts w:asciiTheme="majorHAnsi" w:hAnsiTheme="majorHAnsi" w:cs="Arial"/>
          <w:b/>
          <w:sz w:val="20"/>
        </w:rPr>
        <w:t>- 5», расположенном по ул. Соколова, пос.</w:t>
      </w:r>
      <w:r>
        <w:rPr>
          <w:rFonts w:asciiTheme="majorHAnsi" w:hAnsiTheme="majorHAnsi" w:cs="Arial"/>
          <w:b/>
          <w:sz w:val="20"/>
        </w:rPr>
        <w:t xml:space="preserve"> </w:t>
      </w:r>
      <w:proofErr w:type="spellStart"/>
      <w:r w:rsidRPr="007E5BDF">
        <w:rPr>
          <w:rFonts w:asciiTheme="majorHAnsi" w:hAnsiTheme="majorHAnsi" w:cs="Arial"/>
          <w:b/>
          <w:sz w:val="20"/>
        </w:rPr>
        <w:t>Мошаик</w:t>
      </w:r>
      <w:proofErr w:type="spellEnd"/>
      <w:r w:rsidRPr="007E5BDF">
        <w:rPr>
          <w:rFonts w:asciiTheme="majorHAnsi" w:hAnsiTheme="majorHAnsi" w:cs="Arial"/>
          <w:b/>
          <w:sz w:val="20"/>
        </w:rPr>
        <w:t xml:space="preserve">, участок № 40 в Ленинском </w:t>
      </w:r>
      <w:proofErr w:type="gramStart"/>
      <w:r w:rsidRPr="007E5BDF">
        <w:rPr>
          <w:rFonts w:asciiTheme="majorHAnsi" w:hAnsiTheme="majorHAnsi" w:cs="Arial"/>
          <w:b/>
          <w:sz w:val="20"/>
        </w:rPr>
        <w:t>районе</w:t>
      </w:r>
      <w:proofErr w:type="gramEnd"/>
      <w:r w:rsidRPr="007E5BDF">
        <w:rPr>
          <w:rFonts w:asciiTheme="majorHAnsi" w:hAnsiTheme="majorHAnsi" w:cs="Arial"/>
          <w:b/>
          <w:sz w:val="20"/>
        </w:rPr>
        <w:t xml:space="preserve"> г. Астрахани»</w:t>
      </w:r>
    </w:p>
    <w:p w:rsidR="007E5BDF" w:rsidRPr="007E5BDF" w:rsidRDefault="007E5BDF" w:rsidP="007E5BDF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7E5BDF">
        <w:rPr>
          <w:rFonts w:ascii="Arial" w:hAnsi="Arial" w:cs="Arial"/>
          <w:sz w:val="18"/>
        </w:rPr>
        <w:t xml:space="preserve">В связи с обращением Митрофанова А.В. от </w:t>
      </w:r>
      <w:r>
        <w:rPr>
          <w:rFonts w:ascii="Arial" w:hAnsi="Arial" w:cs="Arial"/>
          <w:sz w:val="18"/>
        </w:rPr>
        <w:t>24.10.2018 № 05-04-01-5792, дей</w:t>
      </w:r>
      <w:r w:rsidRPr="007E5BDF">
        <w:rPr>
          <w:rFonts w:ascii="Arial" w:hAnsi="Arial" w:cs="Arial"/>
          <w:sz w:val="18"/>
        </w:rPr>
        <w:t xml:space="preserve">ствующего за Ежову Н.А. и </w:t>
      </w:r>
      <w:proofErr w:type="spellStart"/>
      <w:r w:rsidRPr="007E5BDF">
        <w:rPr>
          <w:rFonts w:ascii="Arial" w:hAnsi="Arial" w:cs="Arial"/>
          <w:sz w:val="18"/>
        </w:rPr>
        <w:t>Мустафаеву</w:t>
      </w:r>
      <w:proofErr w:type="spellEnd"/>
      <w:r w:rsidRPr="007E5BDF">
        <w:rPr>
          <w:rFonts w:ascii="Arial" w:hAnsi="Arial" w:cs="Arial"/>
          <w:sz w:val="18"/>
        </w:rPr>
        <w:t xml:space="preserve"> Р.С. по доверенности, удостоверенной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нотариусом нотариального округа «Город Аст</w:t>
      </w:r>
      <w:r>
        <w:rPr>
          <w:rFonts w:ascii="Arial" w:hAnsi="Arial" w:cs="Arial"/>
          <w:sz w:val="18"/>
        </w:rPr>
        <w:t>рахань» Астраханской области Пе</w:t>
      </w:r>
      <w:r w:rsidRPr="007E5BDF">
        <w:rPr>
          <w:rFonts w:ascii="Arial" w:hAnsi="Arial" w:cs="Arial"/>
          <w:sz w:val="18"/>
        </w:rPr>
        <w:t>ченкиным Н.В., зарегистрированной в реестре за № 30/58-н/30-2018-6-1139 от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09.10.2018, в соответствии со ст. 40 Градостроительного</w:t>
      </w:r>
      <w:r>
        <w:rPr>
          <w:rFonts w:ascii="Arial" w:hAnsi="Arial" w:cs="Arial"/>
          <w:sz w:val="18"/>
        </w:rPr>
        <w:t xml:space="preserve"> кодекса Российской Фе</w:t>
      </w:r>
      <w:r w:rsidRPr="007E5BDF">
        <w:rPr>
          <w:rFonts w:ascii="Arial" w:hAnsi="Arial" w:cs="Arial"/>
          <w:sz w:val="18"/>
        </w:rPr>
        <w:t>дерации, ст. 28 Федерального закона «Об общих принципах организации местного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 xml:space="preserve">самоуправления в Российской Федерации», ст. </w:t>
      </w:r>
      <w:r>
        <w:rPr>
          <w:rFonts w:ascii="Arial" w:hAnsi="Arial" w:cs="Arial"/>
          <w:sz w:val="18"/>
        </w:rPr>
        <w:t>20 Устава муниципального образо</w:t>
      </w:r>
      <w:r w:rsidRPr="007E5BDF">
        <w:rPr>
          <w:rFonts w:ascii="Arial" w:hAnsi="Arial" w:cs="Arial"/>
          <w:sz w:val="18"/>
        </w:rPr>
        <w:t>вания «Город Астрахань», решением Городск</w:t>
      </w:r>
      <w:r>
        <w:rPr>
          <w:rFonts w:ascii="Arial" w:hAnsi="Arial" w:cs="Arial"/>
          <w:sz w:val="18"/>
        </w:rPr>
        <w:t>ой Думы муниципального образова</w:t>
      </w:r>
      <w:r w:rsidRPr="007E5BDF">
        <w:rPr>
          <w:rFonts w:ascii="Arial" w:hAnsi="Arial" w:cs="Arial"/>
          <w:sz w:val="18"/>
        </w:rPr>
        <w:t>ния «Город Астрахань» от 19.06.2018 № 70 «О</w:t>
      </w:r>
      <w:r>
        <w:rPr>
          <w:rFonts w:ascii="Arial" w:hAnsi="Arial" w:cs="Arial"/>
          <w:sz w:val="18"/>
        </w:rPr>
        <w:t>б утверждении Положения об обще</w:t>
      </w:r>
      <w:r w:rsidRPr="007E5BDF">
        <w:rPr>
          <w:rFonts w:ascii="Arial" w:hAnsi="Arial" w:cs="Arial"/>
          <w:sz w:val="18"/>
        </w:rPr>
        <w:t>ственных обсуждениях в области градостроительной деятельности на территории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муниципального образования «Город Астрахань», протоколом заседания комиссии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по землепользованию и застройке муниципа</w:t>
      </w:r>
      <w:r>
        <w:rPr>
          <w:rFonts w:ascii="Arial" w:hAnsi="Arial" w:cs="Arial"/>
          <w:sz w:val="18"/>
        </w:rPr>
        <w:t>льного образования «Город Астра</w:t>
      </w:r>
      <w:r w:rsidRPr="007E5BDF">
        <w:rPr>
          <w:rFonts w:ascii="Arial" w:hAnsi="Arial" w:cs="Arial"/>
          <w:sz w:val="18"/>
        </w:rPr>
        <w:t>хань» от 14.12.2018, в связи с невозможностью соблюдения при строительстве,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реконструкции и эксплуатации объекта капитального строительства на указанных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 xml:space="preserve">земельных участках национальных стандартов и сводов правил, в </w:t>
      </w:r>
      <w:r>
        <w:rPr>
          <w:rFonts w:ascii="Arial" w:hAnsi="Arial" w:cs="Arial"/>
          <w:sz w:val="18"/>
        </w:rPr>
        <w:t>результате при</w:t>
      </w:r>
      <w:r w:rsidRPr="007E5BDF">
        <w:rPr>
          <w:rFonts w:ascii="Arial" w:hAnsi="Arial" w:cs="Arial"/>
          <w:sz w:val="18"/>
        </w:rPr>
        <w:t>менения которых на обязательной основе об</w:t>
      </w:r>
      <w:r>
        <w:rPr>
          <w:rFonts w:ascii="Arial" w:hAnsi="Arial" w:cs="Arial"/>
          <w:sz w:val="18"/>
        </w:rPr>
        <w:t>еспечивается соблюдение требова</w:t>
      </w:r>
      <w:r w:rsidRPr="007E5BDF">
        <w:rPr>
          <w:rFonts w:ascii="Arial" w:hAnsi="Arial" w:cs="Arial"/>
          <w:sz w:val="18"/>
        </w:rPr>
        <w:t>ний Федерального закона от 30.12.2009 № 384-Ф</w:t>
      </w:r>
      <w:r>
        <w:rPr>
          <w:rFonts w:ascii="Arial" w:hAnsi="Arial" w:cs="Arial"/>
          <w:sz w:val="18"/>
        </w:rPr>
        <w:t>З «Технический регламент о безо</w:t>
      </w:r>
      <w:r w:rsidRPr="007E5BDF">
        <w:rPr>
          <w:rFonts w:ascii="Arial" w:hAnsi="Arial" w:cs="Arial"/>
          <w:sz w:val="18"/>
        </w:rPr>
        <w:t>пасности зданий и сооружений»:</w:t>
      </w:r>
    </w:p>
    <w:p w:rsidR="007E5BDF" w:rsidRPr="007E5BDF" w:rsidRDefault="007E5BDF" w:rsidP="007E5BDF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7E5BDF">
        <w:rPr>
          <w:rFonts w:ascii="Arial" w:hAnsi="Arial" w:cs="Arial"/>
          <w:sz w:val="18"/>
        </w:rPr>
        <w:t xml:space="preserve">1. Отказать в предоставлении разрешения на отклонение от </w:t>
      </w:r>
      <w:r>
        <w:rPr>
          <w:rFonts w:ascii="Arial" w:hAnsi="Arial" w:cs="Arial"/>
          <w:sz w:val="18"/>
        </w:rPr>
        <w:t>предельных пара</w:t>
      </w:r>
      <w:r w:rsidRPr="007E5BDF">
        <w:rPr>
          <w:rFonts w:ascii="Arial" w:hAnsi="Arial" w:cs="Arial"/>
          <w:sz w:val="18"/>
        </w:rPr>
        <w:t>метров разрешенного строительства, реконстру</w:t>
      </w:r>
      <w:r>
        <w:rPr>
          <w:rFonts w:ascii="Arial" w:hAnsi="Arial" w:cs="Arial"/>
          <w:sz w:val="18"/>
        </w:rPr>
        <w:t>кции объекта капитального строи</w:t>
      </w:r>
      <w:r w:rsidRPr="007E5BDF">
        <w:rPr>
          <w:rFonts w:ascii="Arial" w:hAnsi="Arial" w:cs="Arial"/>
          <w:sz w:val="18"/>
        </w:rPr>
        <w:t xml:space="preserve">тельства в с/т «Кировец-5», расположенном по ул. Соколова, пос. </w:t>
      </w:r>
      <w:proofErr w:type="spellStart"/>
      <w:r w:rsidRPr="007E5BDF">
        <w:rPr>
          <w:rFonts w:ascii="Arial" w:hAnsi="Arial" w:cs="Arial"/>
          <w:sz w:val="18"/>
        </w:rPr>
        <w:t>Мошаик</w:t>
      </w:r>
      <w:proofErr w:type="spellEnd"/>
      <w:r w:rsidRPr="007E5BDF">
        <w:rPr>
          <w:rFonts w:ascii="Arial" w:hAnsi="Arial" w:cs="Arial"/>
          <w:sz w:val="18"/>
        </w:rPr>
        <w:t>, участок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№ 40 в Ленинском районе г. Астрахани, в отн</w:t>
      </w:r>
      <w:r>
        <w:rPr>
          <w:rFonts w:ascii="Arial" w:hAnsi="Arial" w:cs="Arial"/>
          <w:sz w:val="18"/>
        </w:rPr>
        <w:t>ошении земельных участков площа</w:t>
      </w:r>
      <w:r w:rsidRPr="007E5BDF">
        <w:rPr>
          <w:rFonts w:ascii="Arial" w:hAnsi="Arial" w:cs="Arial"/>
          <w:sz w:val="18"/>
        </w:rPr>
        <w:t xml:space="preserve">дью 270 кв. м и 267 кв. м, </w:t>
      </w:r>
      <w:bookmarkStart w:id="0" w:name="_GoBack"/>
      <w:bookmarkEnd w:id="0"/>
      <w:r w:rsidRPr="007E5BDF">
        <w:rPr>
          <w:rFonts w:ascii="Arial" w:hAnsi="Arial" w:cs="Arial"/>
          <w:sz w:val="18"/>
        </w:rPr>
        <w:t>образуемых в результате раздела земельного участка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площадью 537 кв. м (кадастровый номер 30:12:0</w:t>
      </w:r>
      <w:r>
        <w:rPr>
          <w:rFonts w:ascii="Arial" w:hAnsi="Arial" w:cs="Arial"/>
          <w:sz w:val="18"/>
        </w:rPr>
        <w:t>22042:7), что меньше установлен</w:t>
      </w:r>
      <w:r w:rsidRPr="007E5BDF">
        <w:rPr>
          <w:rFonts w:ascii="Arial" w:hAnsi="Arial" w:cs="Arial"/>
          <w:sz w:val="18"/>
        </w:rPr>
        <w:t>ной градостроительным регламентом минимальной площади участка для садовых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домов, дач - 400 кв. м.</w:t>
      </w:r>
    </w:p>
    <w:p w:rsidR="007E5BDF" w:rsidRPr="007E5BDF" w:rsidRDefault="007E5BDF" w:rsidP="007E5BDF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7E5BDF">
        <w:rPr>
          <w:rFonts w:ascii="Arial" w:hAnsi="Arial" w:cs="Arial"/>
          <w:sz w:val="18"/>
        </w:rPr>
        <w:t xml:space="preserve">2. Управлению информационной политики </w:t>
      </w:r>
      <w:r>
        <w:rPr>
          <w:rFonts w:ascii="Arial" w:hAnsi="Arial" w:cs="Arial"/>
          <w:sz w:val="18"/>
        </w:rPr>
        <w:t>администрации муниципального об</w:t>
      </w:r>
      <w:r w:rsidRPr="007E5BDF">
        <w:rPr>
          <w:rFonts w:ascii="Arial" w:hAnsi="Arial" w:cs="Arial"/>
          <w:sz w:val="18"/>
        </w:rPr>
        <w:t>разования «Город Астрахань»:</w:t>
      </w:r>
    </w:p>
    <w:p w:rsidR="007E5BDF" w:rsidRPr="007E5BDF" w:rsidRDefault="007E5BDF" w:rsidP="007E5BDF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7E5BDF">
        <w:rPr>
          <w:rFonts w:ascii="Arial" w:hAnsi="Arial" w:cs="Arial"/>
          <w:sz w:val="18"/>
        </w:rPr>
        <w:t xml:space="preserve">2.1. </w:t>
      </w:r>
      <w:proofErr w:type="gramStart"/>
      <w:r w:rsidRPr="007E5BDF">
        <w:rPr>
          <w:rFonts w:ascii="Arial" w:hAnsi="Arial" w:cs="Arial"/>
          <w:sz w:val="18"/>
        </w:rPr>
        <w:t>Разместить</w:t>
      </w:r>
      <w:proofErr w:type="gramEnd"/>
      <w:r w:rsidRPr="007E5BDF">
        <w:rPr>
          <w:rFonts w:ascii="Arial" w:hAnsi="Arial" w:cs="Arial"/>
          <w:sz w:val="18"/>
        </w:rPr>
        <w:t xml:space="preserve"> настоящее распоряжение </w:t>
      </w:r>
      <w:r>
        <w:rPr>
          <w:rFonts w:ascii="Arial" w:hAnsi="Arial" w:cs="Arial"/>
          <w:sz w:val="18"/>
        </w:rPr>
        <w:t>администрации муниципального об</w:t>
      </w:r>
      <w:r w:rsidRPr="007E5BDF">
        <w:rPr>
          <w:rFonts w:ascii="Arial" w:hAnsi="Arial" w:cs="Arial"/>
          <w:sz w:val="18"/>
        </w:rPr>
        <w:t>разования «Город Астрахань» на официальном</w:t>
      </w:r>
      <w:r>
        <w:rPr>
          <w:rFonts w:ascii="Arial" w:hAnsi="Arial" w:cs="Arial"/>
          <w:sz w:val="18"/>
        </w:rPr>
        <w:t xml:space="preserve"> сайте администрации муниципаль</w:t>
      </w:r>
      <w:r w:rsidRPr="007E5BDF">
        <w:rPr>
          <w:rFonts w:ascii="Arial" w:hAnsi="Arial" w:cs="Arial"/>
          <w:sz w:val="18"/>
        </w:rPr>
        <w:t>ного образования «Город Астрахань».</w:t>
      </w:r>
    </w:p>
    <w:p w:rsidR="007E5BDF" w:rsidRPr="007E5BDF" w:rsidRDefault="007E5BDF" w:rsidP="007E5BDF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7E5BDF">
        <w:rPr>
          <w:rFonts w:ascii="Arial" w:hAnsi="Arial" w:cs="Arial"/>
          <w:sz w:val="18"/>
        </w:rPr>
        <w:t>2.2. Опубликовать настоящее распоряжение администрации муниципального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образования «Город Астрахань» в средствах массовой информации.</w:t>
      </w:r>
    </w:p>
    <w:p w:rsidR="007E5BDF" w:rsidRPr="007E5BDF" w:rsidRDefault="007E5BDF" w:rsidP="007E5BDF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7E5BDF">
        <w:rPr>
          <w:rFonts w:ascii="Arial" w:hAnsi="Arial" w:cs="Arial"/>
          <w:sz w:val="18"/>
        </w:rPr>
        <w:t>3. Управлению по строительству, архитект</w:t>
      </w:r>
      <w:r>
        <w:rPr>
          <w:rFonts w:ascii="Arial" w:hAnsi="Arial" w:cs="Arial"/>
          <w:sz w:val="18"/>
        </w:rPr>
        <w:t>уре и градостроительству админи</w:t>
      </w:r>
      <w:r w:rsidRPr="007E5BDF">
        <w:rPr>
          <w:rFonts w:ascii="Arial" w:hAnsi="Arial" w:cs="Arial"/>
          <w:sz w:val="18"/>
        </w:rPr>
        <w:t>страции муниципального образования «Город Астрахань» направить заявителю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копию настоящего распоряжения администрации муниципального образования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«Город Астрахань».</w:t>
      </w:r>
    </w:p>
    <w:p w:rsidR="007E5BDF" w:rsidRPr="007E5BDF" w:rsidRDefault="007E5BDF" w:rsidP="007E5BDF">
      <w:pPr>
        <w:spacing w:after="0" w:line="240" w:lineRule="auto"/>
        <w:ind w:firstLine="709"/>
        <w:jc w:val="both"/>
        <w:rPr>
          <w:rFonts w:ascii="Arial" w:hAnsi="Arial" w:cs="Arial"/>
          <w:sz w:val="18"/>
        </w:rPr>
      </w:pPr>
      <w:r w:rsidRPr="007E5BDF">
        <w:rPr>
          <w:rFonts w:ascii="Arial" w:hAnsi="Arial" w:cs="Arial"/>
          <w:sz w:val="18"/>
        </w:rPr>
        <w:t xml:space="preserve">4. </w:t>
      </w:r>
      <w:proofErr w:type="gramStart"/>
      <w:r w:rsidRPr="007E5BDF">
        <w:rPr>
          <w:rFonts w:ascii="Arial" w:hAnsi="Arial" w:cs="Arial"/>
          <w:sz w:val="18"/>
        </w:rPr>
        <w:t>Контроль за</w:t>
      </w:r>
      <w:proofErr w:type="gramEnd"/>
      <w:r w:rsidRPr="007E5BDF">
        <w:rPr>
          <w:rFonts w:ascii="Arial" w:hAnsi="Arial" w:cs="Arial"/>
          <w:sz w:val="18"/>
        </w:rPr>
        <w:t xml:space="preserve"> исполнением настоящего ра</w:t>
      </w:r>
      <w:r>
        <w:rPr>
          <w:rFonts w:ascii="Arial" w:hAnsi="Arial" w:cs="Arial"/>
          <w:sz w:val="18"/>
        </w:rPr>
        <w:t>споряжения администрации муници</w:t>
      </w:r>
      <w:r w:rsidRPr="007E5BDF">
        <w:rPr>
          <w:rFonts w:ascii="Arial" w:hAnsi="Arial" w:cs="Arial"/>
          <w:sz w:val="18"/>
        </w:rPr>
        <w:t>пального образования «Город Астрахань» возложить на начальника управления по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строительству, архитектуре и градостроительству администрации муниципального</w:t>
      </w:r>
      <w:r>
        <w:rPr>
          <w:rFonts w:ascii="Arial" w:hAnsi="Arial" w:cs="Arial"/>
          <w:sz w:val="18"/>
        </w:rPr>
        <w:t xml:space="preserve"> </w:t>
      </w:r>
      <w:r w:rsidRPr="007E5BDF">
        <w:rPr>
          <w:rFonts w:ascii="Arial" w:hAnsi="Arial" w:cs="Arial"/>
          <w:sz w:val="18"/>
        </w:rPr>
        <w:t>образования «Город Астрахань».</w:t>
      </w:r>
    </w:p>
    <w:p w:rsidR="00984FF0" w:rsidRPr="007E5BDF" w:rsidRDefault="007E5BDF" w:rsidP="007E5BDF">
      <w:pPr>
        <w:spacing w:after="0" w:line="240" w:lineRule="auto"/>
        <w:jc w:val="right"/>
        <w:rPr>
          <w:rFonts w:ascii="Arial" w:hAnsi="Arial" w:cs="Arial"/>
          <w:b/>
          <w:sz w:val="18"/>
        </w:rPr>
      </w:pPr>
      <w:r w:rsidRPr="007E5BDF">
        <w:rPr>
          <w:rFonts w:ascii="Arial" w:hAnsi="Arial" w:cs="Arial"/>
          <w:b/>
          <w:sz w:val="18"/>
        </w:rPr>
        <w:t>Глава администрации Р.Л. ХАРИСОВ</w:t>
      </w:r>
    </w:p>
    <w:sectPr w:rsidR="00984FF0" w:rsidRPr="007E5BDF" w:rsidSect="007E5BDF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50E"/>
    <w:rsid w:val="000A450E"/>
    <w:rsid w:val="007E5BD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2019-01-24T07:29:00Z</dcterms:created>
  <dcterms:modified xsi:type="dcterms:W3CDTF">2019-01-24T07:32:00Z</dcterms:modified>
</cp:coreProperties>
</file>