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984" w:rsidRDefault="00492984" w:rsidP="00492984">
      <w:pPr>
        <w:pStyle w:val="3"/>
      </w:pPr>
      <w:r>
        <w:t>Администрация муниципального образования «Город Астрахань»</w:t>
      </w:r>
    </w:p>
    <w:p w:rsidR="00492984" w:rsidRDefault="00492984" w:rsidP="00492984">
      <w:pPr>
        <w:pStyle w:val="3"/>
      </w:pPr>
      <w:r>
        <w:t>РАСПОРЯЖЕНИЕ</w:t>
      </w:r>
    </w:p>
    <w:p w:rsidR="00492984" w:rsidRDefault="00492984" w:rsidP="00492984">
      <w:pPr>
        <w:pStyle w:val="3"/>
      </w:pPr>
      <w:r>
        <w:t>22 июня 2018 года № 2781-р</w:t>
      </w:r>
    </w:p>
    <w:p w:rsidR="00492984" w:rsidRDefault="00492984" w:rsidP="00492984">
      <w:pPr>
        <w:pStyle w:val="3"/>
      </w:pPr>
      <w:r>
        <w:t xml:space="preserve">«О предоставлении разрешения на отклонение </w:t>
      </w:r>
    </w:p>
    <w:p w:rsidR="00492984" w:rsidRDefault="00492984" w:rsidP="00492984">
      <w:pPr>
        <w:pStyle w:val="3"/>
      </w:pPr>
      <w:r>
        <w:t xml:space="preserve">от предельных параметров разрешенного строительства, </w:t>
      </w:r>
    </w:p>
    <w:p w:rsidR="00492984" w:rsidRDefault="00492984" w:rsidP="00492984">
      <w:pPr>
        <w:pStyle w:val="3"/>
      </w:pPr>
      <w:r>
        <w:t>реконструкции объекта капитального строительства</w:t>
      </w:r>
    </w:p>
    <w:p w:rsidR="00492984" w:rsidRDefault="00492984" w:rsidP="00492984">
      <w:pPr>
        <w:pStyle w:val="3"/>
      </w:pPr>
      <w:r>
        <w:t xml:space="preserve"> по ул. Московской, 57 в Ленинском районе г. Астрахани»</w:t>
      </w:r>
    </w:p>
    <w:p w:rsidR="00492984" w:rsidRDefault="00492984" w:rsidP="00492984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Поляковой Е.Г. от 22.02.2018 № 05-04-01-1013, действующей на основании протокола № 3 внеочередного общего собрания собственников помещений в многоквартирном доме, расположенном по адресу: г. Астрахань, ул. Московская, дом 57, литер «А», «Б», «Г», «Д», проводимого в форме очно-заочного голосования, от 04.11.2017, в соответствии со ст. 40 Градостроительного кодекса Российской Федерации, ст. 28 Федерального закона «Об общих принципах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организации местного самоуправления в Российской Федерации», ст. 20 Устава муниципального образования «Город Астрахань», распоряжением </w:t>
      </w:r>
      <w:r>
        <w:t>главы муниципального образования «Город Астрахань» от 13.04.2018 № 93-р-мо</w:t>
      </w:r>
      <w:r>
        <w:rPr>
          <w:spacing w:val="5"/>
        </w:rPr>
        <w:t xml:space="preserve">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</w:t>
      </w:r>
      <w:r>
        <w:rPr>
          <w:spacing w:val="7"/>
        </w:rPr>
        <w:t xml:space="preserve">объекта капитального строительства по ул. Московской, 57 в Ленинском районе г. </w:t>
      </w:r>
      <w:r>
        <w:rPr>
          <w:spacing w:val="5"/>
        </w:rPr>
        <w:t>Астрахани», заключением о результатах публичных слушаний по вопросу предоставления разрешения на</w:t>
      </w:r>
      <w:proofErr w:type="gramEnd"/>
      <w:r>
        <w:rPr>
          <w:spacing w:val="5"/>
        </w:rPr>
        <w:t xml:space="preserve"> отклонение от предельных параметров разрешенно</w:t>
      </w:r>
      <w:r>
        <w:rPr>
          <w:spacing w:val="2"/>
        </w:rPr>
        <w:t xml:space="preserve">го строительства, реконструкции объекта капитального строительства по </w:t>
      </w:r>
      <w:proofErr w:type="spellStart"/>
      <w:proofErr w:type="gramStart"/>
      <w:r>
        <w:rPr>
          <w:spacing w:val="2"/>
        </w:rPr>
        <w:t>по</w:t>
      </w:r>
      <w:proofErr w:type="spellEnd"/>
      <w:proofErr w:type="gramEnd"/>
      <w:r>
        <w:rPr>
          <w:spacing w:val="2"/>
        </w:rPr>
        <w:t xml:space="preserve"> ул. </w:t>
      </w:r>
      <w:r>
        <w:rPr>
          <w:spacing w:val="5"/>
        </w:rPr>
        <w:t>Московской, 57 в Ленинском районе г. Астрахани в отношении земельного участка площадью 694 кв. м (кадастровый номер 30:12:020338:6) - для малоэтажной многоквартирной жилой застройки, что меньше установленной градостроительным регламентом минимальной площади участка для индивидуального жилищного строительства - 1000 кв. м, опубликованным в бюллетене «Астраханский вестник» от 11.05.2018 № 18, протоколом заседания комиссии по землепользованию и застройке муниципального образования «Город Астрахань» от 11.05.2018:</w:t>
      </w:r>
    </w:p>
    <w:p w:rsidR="00492984" w:rsidRDefault="00492984" w:rsidP="00492984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Московской, 57 в Ленинском районе г. Астрахани в отношении земельного участка площадью 694 кв. м (кадастровый номер </w:t>
      </w:r>
      <w:r>
        <w:t xml:space="preserve">30:12:020338:6), что меньше установленной градостроительным регламентом минимальной площади участка для малоэтажной многоквартирной жилой застройки - 1000 кв. м. </w:t>
      </w:r>
      <w:proofErr w:type="gramEnd"/>
    </w:p>
    <w:p w:rsidR="00492984" w:rsidRDefault="00492984" w:rsidP="0049298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92984" w:rsidRDefault="00492984" w:rsidP="0049298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2984" w:rsidRDefault="00492984" w:rsidP="0049298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2984" w:rsidRDefault="00492984" w:rsidP="0049298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92984" w:rsidRDefault="00492984" w:rsidP="0049298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E5E"/>
    <w:rsid w:val="00402E5E"/>
    <w:rsid w:val="0049298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9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9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9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9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2018-06-28T06:10:00Z</dcterms:created>
  <dcterms:modified xsi:type="dcterms:W3CDTF">2018-06-28T06:10:00Z</dcterms:modified>
</cp:coreProperties>
</file>