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DEB" w:rsidRDefault="00010174" w:rsidP="00E431DF">
      <w:pPr>
        <w:pStyle w:val="31"/>
      </w:pPr>
      <w:r>
        <w:t>А</w:t>
      </w:r>
      <w:r w:rsidR="00E431DF">
        <w:t>дминистрация муниципального образования «</w:t>
      </w:r>
      <w:r>
        <w:t>Г</w:t>
      </w:r>
      <w:r w:rsidR="00E431DF">
        <w:t>ород</w:t>
      </w:r>
      <w:r>
        <w:t xml:space="preserve"> А</w:t>
      </w:r>
      <w:r w:rsidR="00E431DF">
        <w:t>страхань</w:t>
      </w:r>
      <w:r>
        <w:t>»</w:t>
      </w:r>
    </w:p>
    <w:p w:rsidR="00E431DF" w:rsidRDefault="00E431DF" w:rsidP="00E431DF">
      <w:pPr>
        <w:pStyle w:val="31"/>
      </w:pPr>
      <w:r>
        <w:t>РАСПОРЯЖЕНИЕ</w:t>
      </w:r>
      <w:bookmarkStart w:id="0" w:name="_GoBack"/>
      <w:bookmarkEnd w:id="0"/>
    </w:p>
    <w:p w:rsidR="00001DEB" w:rsidRDefault="00010174" w:rsidP="00E431DF">
      <w:pPr>
        <w:pStyle w:val="31"/>
      </w:pPr>
      <w:r w:rsidRPr="00E431DF">
        <w:t>22 марта 2017 года</w:t>
      </w:r>
      <w:r w:rsidR="00E431DF">
        <w:t xml:space="preserve"> </w:t>
      </w:r>
      <w:r>
        <w:t>№</w:t>
      </w:r>
      <w:r w:rsidR="00E431DF">
        <w:t xml:space="preserve"> </w:t>
      </w:r>
      <w:r w:rsidRPr="00E431DF">
        <w:t>259-р</w:t>
      </w:r>
    </w:p>
    <w:p w:rsidR="00001DEB" w:rsidRDefault="00E431DF" w:rsidP="00E431DF">
      <w:pPr>
        <w:pStyle w:val="31"/>
      </w:pPr>
      <w:r>
        <w:t>«</w:t>
      </w:r>
      <w:r w:rsidR="00010174"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  <w:r>
        <w:t>»</w:t>
      </w:r>
    </w:p>
    <w:p w:rsidR="00E431DF" w:rsidRDefault="00E431DF">
      <w:pPr>
        <w:pStyle w:val="23"/>
        <w:shd w:val="clear" w:color="auto" w:fill="auto"/>
        <w:jc w:val="left"/>
      </w:pPr>
    </w:p>
    <w:p w:rsidR="00001DEB" w:rsidRDefault="00010174" w:rsidP="00E431DF">
      <w:pPr>
        <w:pStyle w:val="a4"/>
      </w:pPr>
      <w:r>
        <w:t>В связи с обращением Алиева А.Г-о. от 11.01.2017 № 05/17-82-(0)-0,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№156, протоколом заседания комиссии по землепользованию и застройке муниципального образования «Город Астрахань» от 10.02.2017:</w:t>
      </w:r>
    </w:p>
    <w:p w:rsidR="00001DEB" w:rsidRDefault="00010174" w:rsidP="00E431DF">
      <w:pPr>
        <w:pStyle w:val="a4"/>
      </w:pPr>
      <w:r>
        <w:t>1.</w:t>
      </w:r>
      <w:r>
        <w:tab/>
        <w:t xml:space="preserve">Отклонить предложение Алиева А.Г-о.- о внесении изменений </w:t>
      </w:r>
      <w:r w:rsidRPr="00E431DF">
        <w:t xml:space="preserve">и </w:t>
      </w:r>
      <w:r>
        <w:t>Генеральный план развития города Астрахани до 2025 года и Правила землепользования и застройки муниципального образования «Город Астрахань», в части изменения территориальной зоны (зона индивидуальной усадебной жилой застройки), в которой расположен земельный участок площадью 857 кв.м. (кадастровый номер 30:12:020056:21) но ул.Новороссийской, 1в в Ленинском районе на зону, в которой возможно размещение магазина общей площадью до 600 кв.м.</w:t>
      </w:r>
    </w:p>
    <w:p w:rsidR="00001DEB" w:rsidRDefault="00010174" w:rsidP="00E431DF">
      <w:pPr>
        <w:pStyle w:val="a4"/>
      </w:pPr>
      <w:r>
        <w:t>2.</w:t>
      </w:r>
      <w: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01DEB" w:rsidRDefault="00010174" w:rsidP="00E431DF">
      <w:pPr>
        <w:pStyle w:val="a4"/>
      </w:pPr>
      <w:r>
        <w:t>3.</w:t>
      </w:r>
      <w: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1DEB" w:rsidRDefault="00010174" w:rsidP="00E431DF">
      <w:pPr>
        <w:pStyle w:val="a4"/>
        <w:sectPr w:rsidR="00001DEB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>
        <w:t>4.</w:t>
      </w:r>
      <w:r>
        <w:tab/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1DEB" w:rsidRPr="00E431DF" w:rsidRDefault="00010174" w:rsidP="00E431DF">
      <w:pPr>
        <w:pStyle w:val="a4"/>
        <w:ind w:firstLine="0"/>
        <w:jc w:val="right"/>
        <w:rPr>
          <w:b/>
        </w:rPr>
      </w:pPr>
      <w:r w:rsidRPr="00E431DF">
        <w:rPr>
          <w:b/>
        </w:rPr>
        <w:t>Глава администрации</w:t>
      </w:r>
      <w:r w:rsidR="00E431DF" w:rsidRPr="00E431DF">
        <w:rPr>
          <w:b/>
        </w:rPr>
        <w:t xml:space="preserve"> </w:t>
      </w:r>
      <w:r w:rsidRPr="00E431DF">
        <w:rPr>
          <w:b/>
        </w:rPr>
        <w:t>О.А. Полумордвинов</w:t>
      </w:r>
    </w:p>
    <w:p w:rsidR="00001DEB" w:rsidRPr="00E431DF" w:rsidRDefault="00001DEB" w:rsidP="00E431DF">
      <w:pPr>
        <w:pStyle w:val="a4"/>
      </w:pPr>
    </w:p>
    <w:sectPr w:rsidR="00001DEB" w:rsidRPr="00E431DF">
      <w:type w:val="continuous"/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74A" w:rsidRDefault="003F274A">
      <w:r>
        <w:separator/>
      </w:r>
    </w:p>
  </w:endnote>
  <w:endnote w:type="continuationSeparator" w:id="0">
    <w:p w:rsidR="003F274A" w:rsidRDefault="003F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74A" w:rsidRDefault="003F274A"/>
  </w:footnote>
  <w:footnote w:type="continuationSeparator" w:id="0">
    <w:p w:rsidR="003F274A" w:rsidRDefault="003F274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DEB"/>
    <w:rsid w:val="00001DEB"/>
    <w:rsid w:val="00010174"/>
    <w:rsid w:val="003F274A"/>
    <w:rsid w:val="00E4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6DE587-8958-42E9-915A-43325AF91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Angsana New" w:eastAsia="Angsana New" w:hAnsi="Angsana New" w:cs="Angsana New"/>
      <w:b/>
      <w:bCs/>
      <w:i w:val="0"/>
      <w:iCs w:val="0"/>
      <w:smallCaps w:val="0"/>
      <w:strike w:val="0"/>
      <w:spacing w:val="3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ArialUnicodeMS6pt">
    <w:name w:val="Основной текст (2) + Arial Unicode MS;6 pt"/>
    <w:basedOn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695pt">
    <w:name w:val="Основной текст (6) + 9;5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4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pacing w:val="30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4" w:lineRule="exact"/>
      <w:jc w:val="center"/>
    </w:pPr>
    <w:rPr>
      <w:rFonts w:ascii="Times New Roman" w:eastAsia="Times New Roman" w:hAnsi="Times New Roman" w:cs="Times New Roman"/>
      <w:b/>
      <w:bCs/>
      <w:spacing w:val="-10"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214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8"/>
      <w:szCs w:val="8"/>
    </w:rPr>
  </w:style>
  <w:style w:type="paragraph" w:customStyle="1" w:styleId="31">
    <w:name w:val="основной текст3"/>
    <w:basedOn w:val="a"/>
    <w:uiPriority w:val="99"/>
    <w:rsid w:val="00E431D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E431DF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2017-03-23T05:50:00Z</dcterms:created>
  <dcterms:modified xsi:type="dcterms:W3CDTF">2017-03-23T05:50:00Z</dcterms:modified>
</cp:coreProperties>
</file>